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AB421" w14:textId="2DD73614" w:rsidR="000E4A39" w:rsidRPr="001E0A28" w:rsidRDefault="000E4A39" w:rsidP="000E4A3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>R4-2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3</w:t>
      </w:r>
      <w:r w:rsidR="00EE381D">
        <w:rPr>
          <w:rFonts w:ascii="Arial" w:eastAsiaTheme="minorEastAsia" w:hAnsi="Arial" w:cs="Arial"/>
          <w:b/>
          <w:sz w:val="24"/>
          <w:szCs w:val="24"/>
          <w:lang w:eastAsia="zh-CN"/>
        </w:rPr>
        <w:t>19581</w:t>
      </w:r>
    </w:p>
    <w:p w14:paraId="18FD1E5F" w14:textId="77777777" w:rsidR="000E4A39" w:rsidRPr="003A2B9E" w:rsidRDefault="000E4A39" w:rsidP="000E4A39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17, 2023</w:t>
      </w:r>
    </w:p>
    <w:p w14:paraId="17A01337" w14:textId="4A5BE745" w:rsidR="00744830" w:rsidRPr="00467DC3" w:rsidRDefault="00744830" w:rsidP="000811FD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lang w:val="en-US"/>
        </w:rPr>
      </w:pPr>
      <w:r w:rsidRPr="00467DC3">
        <w:rPr>
          <w:rFonts w:cs="Arial"/>
          <w:sz w:val="24"/>
        </w:rPr>
        <w:tab/>
      </w:r>
      <w:r w:rsidRPr="00467DC3">
        <w:rPr>
          <w:rFonts w:cs="Arial"/>
          <w:sz w:val="24"/>
        </w:rPr>
        <w:tab/>
      </w:r>
    </w:p>
    <w:p w14:paraId="730DED82" w14:textId="7721A24A" w:rsidR="00744830" w:rsidRPr="00467DC3" w:rsidRDefault="00744830" w:rsidP="00744830">
      <w:r w:rsidRPr="00467DC3">
        <w:rPr>
          <w:b/>
        </w:rPr>
        <w:t>Source:</w:t>
      </w:r>
      <w:r w:rsidRPr="00467DC3">
        <w:rPr>
          <w:b/>
        </w:rPr>
        <w:tab/>
      </w:r>
      <w:r w:rsidRPr="00467DC3">
        <w:rPr>
          <w:b/>
        </w:rPr>
        <w:tab/>
      </w:r>
      <w:r w:rsidR="008366A3">
        <w:rPr>
          <w:b/>
        </w:rPr>
        <w:tab/>
      </w:r>
      <w:r w:rsidRPr="00467DC3">
        <w:t>Ericsson</w:t>
      </w:r>
    </w:p>
    <w:p w14:paraId="785D8DD5" w14:textId="03373A62" w:rsidR="00744830" w:rsidRPr="007C7160" w:rsidRDefault="00744830" w:rsidP="00744830">
      <w:r w:rsidRPr="007C7160">
        <w:rPr>
          <w:b/>
        </w:rPr>
        <w:t>Title:</w:t>
      </w:r>
      <w:r w:rsidRPr="007C7160">
        <w:tab/>
      </w:r>
      <w:r w:rsidRPr="007C7160">
        <w:tab/>
      </w:r>
      <w:r w:rsidRPr="007C7160">
        <w:tab/>
      </w:r>
      <w:r w:rsidR="00C65DF0" w:rsidRPr="00C65DF0">
        <w:t xml:space="preserve">Spectrum less than 5 MHz </w:t>
      </w:r>
      <w:r w:rsidR="00E23CB1">
        <w:t>–</w:t>
      </w:r>
      <w:r w:rsidR="00C65DF0" w:rsidRPr="00C65DF0">
        <w:t xml:space="preserve"> </w:t>
      </w:r>
      <w:r w:rsidR="00E23CB1">
        <w:t>BS RF conformance considerations</w:t>
      </w:r>
    </w:p>
    <w:p w14:paraId="38171D17" w14:textId="74CCC61D" w:rsidR="00744830" w:rsidRPr="00C65DF0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BD2B0F">
        <w:t>8.14.3</w:t>
      </w:r>
    </w:p>
    <w:p w14:paraId="69C3C6CE" w14:textId="67122EDA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974B3A">
        <w:rPr>
          <w:b/>
        </w:rPr>
        <w:tab/>
      </w:r>
      <w:r w:rsidR="00862482"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bookmarkStart w:id="0" w:name="_Ref131346114"/>
      <w:r w:rsidRPr="00467DC3">
        <w:rPr>
          <w:rFonts w:cs="Arial"/>
          <w:lang w:val="en-US"/>
        </w:rPr>
        <w:t>Introduction</w:t>
      </w:r>
      <w:bookmarkEnd w:id="0"/>
    </w:p>
    <w:p w14:paraId="4702C73B" w14:textId="7500799D" w:rsidR="009D5C67" w:rsidRPr="00064F17" w:rsidRDefault="009D5C67" w:rsidP="009D5C67">
      <w:pPr>
        <w:shd w:val="clear" w:color="auto" w:fill="FFFFFF"/>
        <w:rPr>
          <w:rFonts w:eastAsia="MS Mincho"/>
          <w:lang w:eastAsia="ja-JP"/>
        </w:rPr>
      </w:pPr>
      <w:bookmarkStart w:id="1" w:name="_Hlk91172414"/>
      <w:r>
        <w:rPr>
          <w:rFonts w:eastAsia="MS Mincho"/>
          <w:lang w:eastAsia="ja-JP"/>
        </w:rPr>
        <w:t>The</w:t>
      </w:r>
      <w:r w:rsidRPr="00064F17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Work </w:t>
      </w:r>
      <w:r w:rsidRPr="00064F17">
        <w:rPr>
          <w:rFonts w:eastAsia="MS Mincho"/>
          <w:lang w:eastAsia="ja-JP"/>
        </w:rPr>
        <w:t xml:space="preserve">Item to add NR support for dedicated spectrum less than 5 MHz for FR1 </w:t>
      </w:r>
      <w:r>
        <w:rPr>
          <w:rFonts w:eastAsia="MS Mincho"/>
          <w:lang w:eastAsia="ja-JP"/>
        </w:rPr>
        <w:t xml:space="preserve">was revised </w:t>
      </w:r>
      <w:r w:rsidRPr="00064F17">
        <w:rPr>
          <w:rFonts w:eastAsia="MS Mincho"/>
          <w:lang w:eastAsia="ja-JP"/>
        </w:rPr>
        <w:t>(</w:t>
      </w:r>
      <w:r w:rsidRPr="00064F17">
        <w:rPr>
          <w:rFonts w:eastAsia="MS Mincho"/>
          <w:lang w:eastAsia="ja-JP"/>
        </w:rPr>
        <w:fldChar w:fldCharType="begin"/>
      </w:r>
      <w:r w:rsidRPr="00064F17">
        <w:rPr>
          <w:rFonts w:eastAsia="MS Mincho"/>
          <w:lang w:eastAsia="ja-JP"/>
        </w:rPr>
        <w:instrText xml:space="preserve"> REF _Ref124261826 \r \h </w:instrText>
      </w:r>
      <w:r>
        <w:rPr>
          <w:rFonts w:eastAsia="MS Mincho"/>
          <w:lang w:eastAsia="ja-JP"/>
        </w:rPr>
        <w:instrText xml:space="preserve"> \* MERGEFORMAT </w:instrText>
      </w:r>
      <w:r w:rsidRPr="00064F17">
        <w:rPr>
          <w:rFonts w:eastAsia="MS Mincho"/>
          <w:lang w:eastAsia="ja-JP"/>
        </w:rPr>
      </w:r>
      <w:r w:rsidRPr="00064F17">
        <w:rPr>
          <w:rFonts w:eastAsia="MS Mincho"/>
          <w:lang w:eastAsia="ja-JP"/>
        </w:rPr>
        <w:fldChar w:fldCharType="separate"/>
      </w:r>
      <w:r w:rsidR="00E32D4E">
        <w:rPr>
          <w:rFonts w:eastAsia="MS Mincho"/>
          <w:lang w:eastAsia="ja-JP"/>
        </w:rPr>
        <w:t>[1]</w:t>
      </w:r>
      <w:r w:rsidRPr="00064F17">
        <w:rPr>
          <w:rFonts w:eastAsia="MS Mincho"/>
          <w:lang w:eastAsia="ja-JP"/>
        </w:rPr>
        <w:fldChar w:fldCharType="end"/>
      </w:r>
      <w:r w:rsidRPr="00064F17">
        <w:rPr>
          <w:rFonts w:eastAsia="MS Mincho"/>
          <w:lang w:eastAsia="ja-JP"/>
        </w:rPr>
        <w:t xml:space="preserve">) </w:t>
      </w:r>
      <w:r>
        <w:rPr>
          <w:rFonts w:eastAsia="MS Mincho"/>
          <w:lang w:eastAsia="ja-JP"/>
        </w:rPr>
        <w:t>in RAN#99. This WI</w:t>
      </w:r>
      <w:r w:rsidRPr="00064F17">
        <w:rPr>
          <w:rFonts w:eastAsia="MS Mincho"/>
          <w:lang w:eastAsia="ja-JP"/>
        </w:rPr>
        <w:t xml:space="preserve"> introduc</w:t>
      </w:r>
      <w:r>
        <w:rPr>
          <w:rFonts w:eastAsia="MS Mincho"/>
          <w:lang w:eastAsia="ja-JP"/>
        </w:rPr>
        <w:t>es</w:t>
      </w:r>
      <w:r w:rsidRPr="00064F17">
        <w:rPr>
          <w:rFonts w:eastAsia="MS Mincho"/>
          <w:lang w:eastAsia="ja-JP"/>
        </w:rPr>
        <w:t xml:space="preserve"> new channel bandwidth(s) narrower than 5 MHz.</w:t>
      </w:r>
    </w:p>
    <w:p w14:paraId="2FFDAC3B" w14:textId="720C070D" w:rsidR="00923081" w:rsidRDefault="00923081" w:rsidP="009D5C67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In last RAN4#108</w:t>
      </w:r>
      <w:r w:rsidR="00F11C03">
        <w:rPr>
          <w:rFonts w:eastAsia="MS Mincho"/>
          <w:lang w:eastAsia="ja-JP"/>
        </w:rPr>
        <w:t xml:space="preserve">-bis </w:t>
      </w:r>
      <w:r>
        <w:rPr>
          <w:rFonts w:eastAsia="MS Mincho"/>
          <w:lang w:eastAsia="ja-JP"/>
        </w:rPr>
        <w:t xml:space="preserve">meeting, RAN4 </w:t>
      </w:r>
      <w:r w:rsidR="00A07C93">
        <w:rPr>
          <w:rFonts w:eastAsia="MS Mincho"/>
          <w:lang w:eastAsia="ja-JP"/>
        </w:rPr>
        <w:t>endorsed</w:t>
      </w:r>
      <w:r>
        <w:rPr>
          <w:rFonts w:eastAsia="MS Mincho"/>
          <w:lang w:eastAsia="ja-JP"/>
        </w:rPr>
        <w:t xml:space="preserve"> </w:t>
      </w:r>
      <w:r w:rsidR="00F11C03">
        <w:rPr>
          <w:rFonts w:eastAsia="MS Mincho"/>
          <w:lang w:eastAsia="ja-JP"/>
        </w:rPr>
        <w:t xml:space="preserve">draft </w:t>
      </w:r>
      <w:r>
        <w:rPr>
          <w:rFonts w:eastAsia="MS Mincho"/>
          <w:lang w:eastAsia="ja-JP"/>
        </w:rPr>
        <w:t>CRs to TS 38.1</w:t>
      </w:r>
      <w:r w:rsidR="00F11C03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>1-1</w:t>
      </w:r>
      <w:r w:rsidR="00370DAB">
        <w:rPr>
          <w:rFonts w:eastAsia="MS Mincho"/>
          <w:lang w:eastAsia="ja-JP"/>
        </w:rPr>
        <w:t xml:space="preserve">. </w:t>
      </w:r>
    </w:p>
    <w:p w14:paraId="1EA677AF" w14:textId="1163B861" w:rsidR="00370DAB" w:rsidRDefault="00B76944" w:rsidP="009D5C67">
      <w:pPr>
        <w:shd w:val="clear" w:color="auto" w:fill="FFFFFF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further analysis of  LTE and MSR test configurations and test signals used in those TCs, t</w:t>
      </w:r>
      <w:r w:rsidR="00370DAB">
        <w:rPr>
          <w:rFonts w:eastAsia="MS Mincho"/>
          <w:lang w:eastAsia="ja-JP"/>
        </w:rPr>
        <w:t>his contribution is</w:t>
      </w:r>
      <w:r>
        <w:rPr>
          <w:rFonts w:eastAsia="MS Mincho"/>
          <w:lang w:eastAsia="ja-JP"/>
        </w:rPr>
        <w:t xml:space="preserve"> further discussing the test signal to be used in NR test configurations after 3 MHz channel bandwidth has been specified</w:t>
      </w:r>
      <w:r w:rsidR="00A56A0C">
        <w:rPr>
          <w:rFonts w:eastAsia="MS Mincho"/>
          <w:lang w:eastAsia="ja-JP"/>
        </w:rPr>
        <w:t xml:space="preserve">. </w:t>
      </w:r>
    </w:p>
    <w:bookmarkEnd w:id="1"/>
    <w:p w14:paraId="3A9AF3AC" w14:textId="45FBBEE3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F27543C" w14:textId="50E93932" w:rsidR="00176D40" w:rsidRDefault="00072098" w:rsidP="001E4E0E">
      <w:pPr>
        <w:pStyle w:val="Heading2"/>
        <w:rPr>
          <w:lang w:eastAsia="zh-CN"/>
        </w:rPr>
      </w:pPr>
      <w:r>
        <w:rPr>
          <w:lang w:eastAsia="zh-CN"/>
        </w:rPr>
        <w:t>LTE test configurations and test signal</w:t>
      </w:r>
    </w:p>
    <w:p w14:paraId="48459436" w14:textId="25A6CCC1" w:rsidR="00072098" w:rsidRDefault="000B07D7" w:rsidP="00072098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9E3F08">
        <w:rPr>
          <w:lang w:val="en-GB" w:eastAsia="zh-CN"/>
        </w:rPr>
        <w:fldChar w:fldCharType="begin"/>
      </w:r>
      <w:r w:rsidR="009E3F08">
        <w:rPr>
          <w:lang w:val="en-GB" w:eastAsia="zh-CN"/>
        </w:rPr>
        <w:instrText xml:space="preserve"> REF _Ref149325627 \h </w:instrText>
      </w:r>
      <w:r w:rsidR="009E3F08">
        <w:rPr>
          <w:lang w:val="en-GB" w:eastAsia="zh-CN"/>
        </w:rPr>
      </w:r>
      <w:r w:rsidR="009E3F08">
        <w:rPr>
          <w:lang w:val="en-GB" w:eastAsia="zh-CN"/>
        </w:rPr>
        <w:fldChar w:fldCharType="separate"/>
      </w:r>
      <w:r w:rsidR="009E3F08">
        <w:t xml:space="preserve">Table </w:t>
      </w:r>
      <w:r w:rsidR="009E3F08">
        <w:rPr>
          <w:noProof/>
        </w:rPr>
        <w:t>1</w:t>
      </w:r>
      <w:r w:rsidR="009E3F08">
        <w:rPr>
          <w:lang w:val="en-GB" w:eastAsia="zh-CN"/>
        </w:rPr>
        <w:fldChar w:fldCharType="end"/>
      </w:r>
      <w:r w:rsidR="009E3F08">
        <w:rPr>
          <w:lang w:val="en-GB" w:eastAsia="zh-CN"/>
        </w:rPr>
        <w:t xml:space="preserve"> </w:t>
      </w:r>
      <w:r>
        <w:rPr>
          <w:lang w:val="en-GB" w:eastAsia="zh-CN"/>
        </w:rPr>
        <w:t>list</w:t>
      </w:r>
      <w:r w:rsidR="009E3F08">
        <w:rPr>
          <w:lang w:val="en-GB" w:eastAsia="zh-CN"/>
        </w:rPr>
        <w:t>s</w:t>
      </w:r>
      <w:r>
        <w:rPr>
          <w:lang w:val="en-GB" w:eastAsia="zh-CN"/>
        </w:rPr>
        <w:t xml:space="preserve"> the </w:t>
      </w:r>
      <w:r w:rsidR="00072098">
        <w:rPr>
          <w:lang w:val="en-GB" w:eastAsia="zh-CN"/>
        </w:rPr>
        <w:t xml:space="preserve">different </w:t>
      </w:r>
      <w:r>
        <w:rPr>
          <w:lang w:val="en-GB" w:eastAsia="zh-CN"/>
        </w:rPr>
        <w:t xml:space="preserve">test configurations specified in TS 36.141 and the signals used to build those test configurations. </w:t>
      </w:r>
    </w:p>
    <w:p w14:paraId="54BD0D6D" w14:textId="5249E0EE" w:rsidR="00985C0E" w:rsidRDefault="00985C0E" w:rsidP="006F010B">
      <w:pPr>
        <w:pStyle w:val="Caption"/>
        <w:keepNext/>
        <w:ind w:left="720" w:firstLine="720"/>
      </w:pPr>
      <w:bookmarkStart w:id="2" w:name="_Ref14932562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9E3F08">
        <w:rPr>
          <w:noProof/>
        </w:rPr>
        <w:t>1</w:t>
      </w:r>
      <w:r>
        <w:fldChar w:fldCharType="end"/>
      </w:r>
      <w:bookmarkEnd w:id="2"/>
      <w:r>
        <w:t>: TS 36.141 - Test configurations and test signals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1"/>
        <w:gridCol w:w="1971"/>
        <w:gridCol w:w="1971"/>
        <w:gridCol w:w="1971"/>
        <w:gridCol w:w="1971"/>
      </w:tblGrid>
      <w:tr w:rsidR="00467F61" w14:paraId="4FF719B3" w14:textId="77777777" w:rsidTr="00697A8E">
        <w:tc>
          <w:tcPr>
            <w:tcW w:w="1971" w:type="dxa"/>
            <w:vAlign w:val="bottom"/>
          </w:tcPr>
          <w:p w14:paraId="4285DC16" w14:textId="683FD82E" w:rsidR="00467F61" w:rsidRPr="00A65167" w:rsidRDefault="00467F61" w:rsidP="00A65167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Configuration</w:t>
            </w:r>
          </w:p>
        </w:tc>
        <w:tc>
          <w:tcPr>
            <w:tcW w:w="1971" w:type="dxa"/>
            <w:vAlign w:val="bottom"/>
          </w:tcPr>
          <w:p w14:paraId="2458FDC1" w14:textId="21CABDE3" w:rsidR="00467F61" w:rsidRPr="00A65167" w:rsidRDefault="005A4C49" w:rsidP="00A65167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Usage</w:t>
            </w:r>
          </w:p>
        </w:tc>
        <w:tc>
          <w:tcPr>
            <w:tcW w:w="1971" w:type="dxa"/>
            <w:vAlign w:val="bottom"/>
          </w:tcPr>
          <w:p w14:paraId="050B8CB7" w14:textId="4203F33B" w:rsidR="00467F61" w:rsidRPr="00A65167" w:rsidRDefault="005A4C49" w:rsidP="00A65167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signal at the lower edge</w:t>
            </w:r>
          </w:p>
        </w:tc>
        <w:tc>
          <w:tcPr>
            <w:tcW w:w="1971" w:type="dxa"/>
            <w:vAlign w:val="bottom"/>
          </w:tcPr>
          <w:p w14:paraId="2721F36B" w14:textId="6496FD24" w:rsidR="00467F61" w:rsidRPr="00A65167" w:rsidRDefault="005A4C49" w:rsidP="00A65167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signal at the upper edge</w:t>
            </w:r>
          </w:p>
        </w:tc>
        <w:tc>
          <w:tcPr>
            <w:tcW w:w="1971" w:type="dxa"/>
            <w:vAlign w:val="bottom"/>
          </w:tcPr>
          <w:p w14:paraId="5C84066B" w14:textId="5EC7C926" w:rsidR="00467F61" w:rsidRPr="00A65167" w:rsidRDefault="005A4C49" w:rsidP="00A65167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 xml:space="preserve">Test signal inside the </w:t>
            </w:r>
            <w:r w:rsidR="00A65167" w:rsidRPr="00A65167">
              <w:rPr>
                <w:sz w:val="20"/>
                <w:szCs w:val="24"/>
              </w:rPr>
              <w:t>block</w:t>
            </w:r>
          </w:p>
        </w:tc>
      </w:tr>
      <w:tr w:rsidR="00467F61" w14:paraId="78537E46" w14:textId="77777777" w:rsidTr="00697A8E">
        <w:tc>
          <w:tcPr>
            <w:tcW w:w="1971" w:type="dxa"/>
            <w:vAlign w:val="bottom"/>
          </w:tcPr>
          <w:p w14:paraId="2466F12C" w14:textId="5BDCB3F3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ETC1</w:t>
            </w:r>
          </w:p>
        </w:tc>
        <w:tc>
          <w:tcPr>
            <w:tcW w:w="1971" w:type="dxa"/>
            <w:vAlign w:val="bottom"/>
          </w:tcPr>
          <w:p w14:paraId="1C3EF17D" w14:textId="3C6C8316" w:rsidR="00467F61" w:rsidRPr="00A65167" w:rsidRDefault="006F010B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C</w:t>
            </w:r>
            <w:r w:rsidR="00467F61" w:rsidRPr="00A65167">
              <w:rPr>
                <w:sz w:val="20"/>
                <w:szCs w:val="24"/>
              </w:rPr>
              <w:t>ontiguous</w:t>
            </w:r>
            <w:r>
              <w:rPr>
                <w:sz w:val="20"/>
                <w:szCs w:val="24"/>
              </w:rPr>
              <w:t xml:space="preserve"> E-UTRA only</w:t>
            </w:r>
          </w:p>
        </w:tc>
        <w:tc>
          <w:tcPr>
            <w:tcW w:w="1971" w:type="dxa"/>
            <w:vAlign w:val="bottom"/>
          </w:tcPr>
          <w:p w14:paraId="35C30D58" w14:textId="69FD09E1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Narrowest</w:t>
            </w:r>
          </w:p>
        </w:tc>
        <w:tc>
          <w:tcPr>
            <w:tcW w:w="1971" w:type="dxa"/>
            <w:vAlign w:val="bottom"/>
          </w:tcPr>
          <w:p w14:paraId="16E3C702" w14:textId="2B70E09F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3B5649A1" w14:textId="2465EC1C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</w:tr>
      <w:tr w:rsidR="00467F61" w14:paraId="1EF0354A" w14:textId="77777777" w:rsidTr="00697A8E">
        <w:tc>
          <w:tcPr>
            <w:tcW w:w="1971" w:type="dxa"/>
            <w:vAlign w:val="bottom"/>
          </w:tcPr>
          <w:p w14:paraId="36204D00" w14:textId="751FB86C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ETC2</w:t>
            </w:r>
          </w:p>
        </w:tc>
        <w:tc>
          <w:tcPr>
            <w:tcW w:w="1971" w:type="dxa"/>
            <w:vAlign w:val="bottom"/>
          </w:tcPr>
          <w:p w14:paraId="1036BF5C" w14:textId="5CF307A9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contiguous CA occupied BW</w:t>
            </w:r>
          </w:p>
        </w:tc>
        <w:tc>
          <w:tcPr>
            <w:tcW w:w="1971" w:type="dxa"/>
            <w:vAlign w:val="bottom"/>
          </w:tcPr>
          <w:p w14:paraId="1F57F568" w14:textId="7279C51E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0C6E471D" w14:textId="448C113A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7DAADD14" w14:textId="4C7DA554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</w:tr>
      <w:tr w:rsidR="00467F61" w14:paraId="1AF9226A" w14:textId="77777777" w:rsidTr="00697A8E">
        <w:tc>
          <w:tcPr>
            <w:tcW w:w="1971" w:type="dxa"/>
            <w:vAlign w:val="bottom"/>
          </w:tcPr>
          <w:p w14:paraId="00391674" w14:textId="0B3C5765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ETC3</w:t>
            </w:r>
          </w:p>
        </w:tc>
        <w:tc>
          <w:tcPr>
            <w:tcW w:w="1971" w:type="dxa"/>
            <w:vAlign w:val="bottom"/>
          </w:tcPr>
          <w:p w14:paraId="291F06F5" w14:textId="39433826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non-contiguous</w:t>
            </w:r>
          </w:p>
        </w:tc>
        <w:tc>
          <w:tcPr>
            <w:tcW w:w="1971" w:type="dxa"/>
            <w:vAlign w:val="bottom"/>
          </w:tcPr>
          <w:p w14:paraId="265A9BEE" w14:textId="5B6D28DD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7D1CC0CA" w14:textId="05C58F6A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531D0296" w14:textId="071B82EB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</w:tr>
      <w:tr w:rsidR="00467F61" w14:paraId="31ACA7F1" w14:textId="77777777" w:rsidTr="00697A8E">
        <w:tc>
          <w:tcPr>
            <w:tcW w:w="1971" w:type="dxa"/>
            <w:vAlign w:val="bottom"/>
          </w:tcPr>
          <w:p w14:paraId="62AA01E4" w14:textId="457A27B2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ETC4</w:t>
            </w:r>
          </w:p>
        </w:tc>
        <w:tc>
          <w:tcPr>
            <w:tcW w:w="1971" w:type="dxa"/>
            <w:vAlign w:val="bottom"/>
          </w:tcPr>
          <w:p w14:paraId="2F176950" w14:textId="7A51A596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Multi band</w:t>
            </w:r>
          </w:p>
        </w:tc>
        <w:tc>
          <w:tcPr>
            <w:tcW w:w="1971" w:type="dxa"/>
            <w:vAlign w:val="bottom"/>
          </w:tcPr>
          <w:p w14:paraId="302FE19A" w14:textId="294A681A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  <w:tc>
          <w:tcPr>
            <w:tcW w:w="1971" w:type="dxa"/>
            <w:vAlign w:val="bottom"/>
          </w:tcPr>
          <w:p w14:paraId="37EEABFC" w14:textId="2688639F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  <w:tc>
          <w:tcPr>
            <w:tcW w:w="1971" w:type="dxa"/>
            <w:vAlign w:val="bottom"/>
          </w:tcPr>
          <w:p w14:paraId="5A48B09F" w14:textId="59628AC0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</w:tr>
      <w:tr w:rsidR="00467F61" w14:paraId="37ED219A" w14:textId="77777777" w:rsidTr="00697A8E">
        <w:tc>
          <w:tcPr>
            <w:tcW w:w="1971" w:type="dxa"/>
            <w:vAlign w:val="bottom"/>
          </w:tcPr>
          <w:p w14:paraId="47B39CC5" w14:textId="3471C63C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ETC5</w:t>
            </w:r>
          </w:p>
        </w:tc>
        <w:tc>
          <w:tcPr>
            <w:tcW w:w="1971" w:type="dxa"/>
            <w:vAlign w:val="bottom"/>
          </w:tcPr>
          <w:p w14:paraId="509211B3" w14:textId="0BCEC783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Multi band</w:t>
            </w:r>
          </w:p>
        </w:tc>
        <w:tc>
          <w:tcPr>
            <w:tcW w:w="1971" w:type="dxa"/>
            <w:vAlign w:val="bottom"/>
          </w:tcPr>
          <w:p w14:paraId="0EBDDB98" w14:textId="16C8ACA8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  <w:tc>
          <w:tcPr>
            <w:tcW w:w="1971" w:type="dxa"/>
            <w:vAlign w:val="bottom"/>
          </w:tcPr>
          <w:p w14:paraId="249E0859" w14:textId="2B94681F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  <w:tc>
          <w:tcPr>
            <w:tcW w:w="1971" w:type="dxa"/>
            <w:vAlign w:val="bottom"/>
          </w:tcPr>
          <w:p w14:paraId="5DB305AA" w14:textId="776B44DA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</w:tr>
      <w:tr w:rsidR="00467F61" w14:paraId="03F6E503" w14:textId="77777777" w:rsidTr="00697A8E">
        <w:tc>
          <w:tcPr>
            <w:tcW w:w="1971" w:type="dxa"/>
            <w:vAlign w:val="bottom"/>
          </w:tcPr>
          <w:p w14:paraId="1F2ED86E" w14:textId="693D45FF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ETC7</w:t>
            </w:r>
          </w:p>
        </w:tc>
        <w:tc>
          <w:tcPr>
            <w:tcW w:w="1971" w:type="dxa"/>
            <w:vAlign w:val="bottom"/>
          </w:tcPr>
          <w:p w14:paraId="6331B260" w14:textId="6EB32991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E-UTRA + NB-IoT SA</w:t>
            </w:r>
          </w:p>
        </w:tc>
        <w:tc>
          <w:tcPr>
            <w:tcW w:w="1971" w:type="dxa"/>
            <w:vAlign w:val="bottom"/>
          </w:tcPr>
          <w:p w14:paraId="0494F27B" w14:textId="6A4E8906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NB-IoT</w:t>
            </w:r>
          </w:p>
        </w:tc>
        <w:tc>
          <w:tcPr>
            <w:tcW w:w="1971" w:type="dxa"/>
            <w:vAlign w:val="bottom"/>
          </w:tcPr>
          <w:p w14:paraId="612717D9" w14:textId="61EB9401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33CABE65" w14:textId="2599C8A0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 </w:t>
            </w:r>
          </w:p>
        </w:tc>
      </w:tr>
      <w:tr w:rsidR="00467F61" w14:paraId="03B90AAD" w14:textId="77777777" w:rsidTr="00697A8E">
        <w:tc>
          <w:tcPr>
            <w:tcW w:w="1971" w:type="dxa"/>
            <w:vAlign w:val="bottom"/>
          </w:tcPr>
          <w:p w14:paraId="31BC6009" w14:textId="17B268EF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ETC8</w:t>
            </w:r>
          </w:p>
        </w:tc>
        <w:tc>
          <w:tcPr>
            <w:tcW w:w="1971" w:type="dxa"/>
            <w:vAlign w:val="bottom"/>
          </w:tcPr>
          <w:p w14:paraId="22BCF8BC" w14:textId="32706541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E-UTRA + NB-IoT IB</w:t>
            </w:r>
          </w:p>
        </w:tc>
        <w:tc>
          <w:tcPr>
            <w:tcW w:w="1971" w:type="dxa"/>
            <w:vAlign w:val="bottom"/>
          </w:tcPr>
          <w:p w14:paraId="469F185E" w14:textId="1CE92C95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6076A058" w14:textId="38600BEC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  <w:tc>
          <w:tcPr>
            <w:tcW w:w="1971" w:type="dxa"/>
            <w:vAlign w:val="bottom"/>
          </w:tcPr>
          <w:p w14:paraId="41F233C6" w14:textId="57B634A0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5 MHz</w:t>
            </w:r>
          </w:p>
        </w:tc>
      </w:tr>
      <w:tr w:rsidR="00467F61" w14:paraId="0EA5A35D" w14:textId="77777777" w:rsidTr="00697A8E">
        <w:tc>
          <w:tcPr>
            <w:tcW w:w="1971" w:type="dxa"/>
            <w:vAlign w:val="bottom"/>
          </w:tcPr>
          <w:p w14:paraId="6CDB36DB" w14:textId="040DBA71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ETC9</w:t>
            </w:r>
          </w:p>
        </w:tc>
        <w:tc>
          <w:tcPr>
            <w:tcW w:w="1971" w:type="dxa"/>
            <w:vAlign w:val="bottom"/>
          </w:tcPr>
          <w:p w14:paraId="30D46F9D" w14:textId="1DB62C23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E-UTRA + NB-IoT GB</w:t>
            </w:r>
          </w:p>
        </w:tc>
        <w:tc>
          <w:tcPr>
            <w:tcW w:w="1971" w:type="dxa"/>
            <w:vAlign w:val="bottom"/>
          </w:tcPr>
          <w:p w14:paraId="60CA9DD8" w14:textId="70C7FF32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10 MHz</w:t>
            </w:r>
          </w:p>
        </w:tc>
        <w:tc>
          <w:tcPr>
            <w:tcW w:w="1971" w:type="dxa"/>
            <w:vAlign w:val="bottom"/>
          </w:tcPr>
          <w:p w14:paraId="58165011" w14:textId="4396221E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10 MHz</w:t>
            </w:r>
          </w:p>
        </w:tc>
        <w:tc>
          <w:tcPr>
            <w:tcW w:w="1971" w:type="dxa"/>
            <w:vAlign w:val="bottom"/>
          </w:tcPr>
          <w:p w14:paraId="6B0A8BE4" w14:textId="71A7A399" w:rsidR="00467F61" w:rsidRPr="00A65167" w:rsidRDefault="00467F61" w:rsidP="00A65167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A65167">
              <w:rPr>
                <w:sz w:val="20"/>
                <w:szCs w:val="24"/>
              </w:rPr>
              <w:t>10 MHz</w:t>
            </w:r>
          </w:p>
        </w:tc>
      </w:tr>
    </w:tbl>
    <w:p w14:paraId="16596E8C" w14:textId="77777777" w:rsidR="000B07D7" w:rsidRDefault="000B07D7" w:rsidP="00072098">
      <w:pPr>
        <w:rPr>
          <w:lang w:val="en-GB" w:eastAsia="zh-CN"/>
        </w:rPr>
      </w:pPr>
    </w:p>
    <w:p w14:paraId="35DEEB37" w14:textId="339DE80D" w:rsidR="000B07D7" w:rsidRPr="009E3F08" w:rsidRDefault="00B27259" w:rsidP="00072098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>Observation1: Except ETC1, all</w:t>
      </w:r>
      <w:r w:rsidR="00D136AB" w:rsidRPr="009E3F08">
        <w:rPr>
          <w:b/>
          <w:bCs/>
          <w:lang w:val="en-GB" w:eastAsia="zh-CN"/>
        </w:rPr>
        <w:t xml:space="preserve"> E-UTRA test configurations are built with a 5 MHz channel bandwidth signal.</w:t>
      </w:r>
    </w:p>
    <w:p w14:paraId="607E8EB4" w14:textId="7D89D38A" w:rsidR="00072098" w:rsidRDefault="00072098" w:rsidP="00072098">
      <w:pPr>
        <w:pStyle w:val="Heading2"/>
        <w:rPr>
          <w:lang w:eastAsia="zh-CN"/>
        </w:rPr>
      </w:pPr>
      <w:r>
        <w:rPr>
          <w:lang w:eastAsia="zh-CN"/>
        </w:rPr>
        <w:t>MSR test configurations and test signal</w:t>
      </w:r>
    </w:p>
    <w:p w14:paraId="5352CC58" w14:textId="4AF7F60A" w:rsidR="006209F7" w:rsidRDefault="006209F7" w:rsidP="006209F7">
      <w:pPr>
        <w:rPr>
          <w:lang w:val="en-GB" w:eastAsia="zh-CN"/>
        </w:rPr>
      </w:pPr>
      <w:r>
        <w:rPr>
          <w:lang w:val="en-GB" w:eastAsia="zh-CN"/>
        </w:rPr>
        <w:t xml:space="preserve">The following </w:t>
      </w:r>
      <w:r w:rsidR="009E3F08">
        <w:rPr>
          <w:lang w:val="en-GB" w:eastAsia="zh-CN"/>
        </w:rPr>
        <w:fldChar w:fldCharType="begin"/>
      </w:r>
      <w:r w:rsidR="009E3F08">
        <w:rPr>
          <w:lang w:val="en-GB" w:eastAsia="zh-CN"/>
        </w:rPr>
        <w:instrText xml:space="preserve"> REF _Ref149325658 \h </w:instrText>
      </w:r>
      <w:r w:rsidR="009E3F08">
        <w:rPr>
          <w:lang w:val="en-GB" w:eastAsia="zh-CN"/>
        </w:rPr>
      </w:r>
      <w:r w:rsidR="009E3F08">
        <w:rPr>
          <w:lang w:val="en-GB" w:eastAsia="zh-CN"/>
        </w:rPr>
        <w:fldChar w:fldCharType="separate"/>
      </w:r>
      <w:r w:rsidR="009E3F08">
        <w:t xml:space="preserve">Table </w:t>
      </w:r>
      <w:r w:rsidR="009E3F08">
        <w:rPr>
          <w:noProof/>
        </w:rPr>
        <w:t>2</w:t>
      </w:r>
      <w:r w:rsidR="009E3F08">
        <w:rPr>
          <w:lang w:val="en-GB" w:eastAsia="zh-CN"/>
        </w:rPr>
        <w:fldChar w:fldCharType="end"/>
      </w:r>
      <w:r w:rsidR="009E3F08">
        <w:rPr>
          <w:lang w:val="en-GB" w:eastAsia="zh-CN"/>
        </w:rPr>
        <w:t xml:space="preserve"> </w:t>
      </w:r>
      <w:r>
        <w:rPr>
          <w:lang w:val="en-GB" w:eastAsia="zh-CN"/>
        </w:rPr>
        <w:t>list</w:t>
      </w:r>
      <w:r w:rsidR="009E3F08">
        <w:rPr>
          <w:lang w:val="en-GB" w:eastAsia="zh-CN"/>
        </w:rPr>
        <w:t>s</w:t>
      </w:r>
      <w:r>
        <w:rPr>
          <w:lang w:val="en-GB" w:eastAsia="zh-CN"/>
        </w:rPr>
        <w:t xml:space="preserve"> the different test configurations </w:t>
      </w:r>
      <w:r w:rsidR="00B538EC">
        <w:rPr>
          <w:lang w:val="en-GB" w:eastAsia="zh-CN"/>
        </w:rPr>
        <w:t xml:space="preserve">with E-UTRA </w:t>
      </w:r>
      <w:r>
        <w:rPr>
          <w:lang w:val="en-GB" w:eastAsia="zh-CN"/>
        </w:rPr>
        <w:t xml:space="preserve">specified in TS 37.141 and the signals used to build those test configurations. </w:t>
      </w:r>
    </w:p>
    <w:p w14:paraId="4423354E" w14:textId="44C5853F" w:rsidR="009E3F08" w:rsidRDefault="009E3F08" w:rsidP="009E3F08">
      <w:pPr>
        <w:pStyle w:val="Caption"/>
        <w:keepNext/>
        <w:ind w:left="720" w:firstLine="720"/>
      </w:pPr>
      <w:bookmarkStart w:id="3" w:name="_Ref14932565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:</w:t>
      </w:r>
      <w:r w:rsidRPr="009E3F08">
        <w:t xml:space="preserve"> </w:t>
      </w:r>
      <w:r>
        <w:t>TS 37.141 - Test configurations and test signals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555"/>
        <w:gridCol w:w="3685"/>
        <w:gridCol w:w="1559"/>
        <w:gridCol w:w="1560"/>
        <w:gridCol w:w="1559"/>
      </w:tblGrid>
      <w:tr w:rsidR="006209F7" w14:paraId="26BBA112" w14:textId="77777777" w:rsidTr="00622D3F">
        <w:tc>
          <w:tcPr>
            <w:tcW w:w="1555" w:type="dxa"/>
            <w:vAlign w:val="bottom"/>
          </w:tcPr>
          <w:p w14:paraId="3F23BFC3" w14:textId="77777777" w:rsidR="006209F7" w:rsidRPr="00A65167" w:rsidRDefault="006209F7" w:rsidP="00A57FF0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Configuration</w:t>
            </w:r>
          </w:p>
        </w:tc>
        <w:tc>
          <w:tcPr>
            <w:tcW w:w="3685" w:type="dxa"/>
            <w:vAlign w:val="bottom"/>
          </w:tcPr>
          <w:p w14:paraId="59807CA5" w14:textId="77777777" w:rsidR="006209F7" w:rsidRPr="00A65167" w:rsidRDefault="006209F7" w:rsidP="00A57FF0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Usage</w:t>
            </w:r>
          </w:p>
        </w:tc>
        <w:tc>
          <w:tcPr>
            <w:tcW w:w="1559" w:type="dxa"/>
            <w:vAlign w:val="bottom"/>
          </w:tcPr>
          <w:p w14:paraId="313AB9DB" w14:textId="77777777" w:rsidR="006209F7" w:rsidRPr="00A65167" w:rsidRDefault="006209F7" w:rsidP="00A57FF0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signal at the lower edge</w:t>
            </w:r>
          </w:p>
        </w:tc>
        <w:tc>
          <w:tcPr>
            <w:tcW w:w="1560" w:type="dxa"/>
            <w:vAlign w:val="bottom"/>
          </w:tcPr>
          <w:p w14:paraId="34F8E053" w14:textId="77777777" w:rsidR="006209F7" w:rsidRPr="00A65167" w:rsidRDefault="006209F7" w:rsidP="00A57FF0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signal at the upper edge</w:t>
            </w:r>
          </w:p>
        </w:tc>
        <w:tc>
          <w:tcPr>
            <w:tcW w:w="1559" w:type="dxa"/>
            <w:vAlign w:val="bottom"/>
          </w:tcPr>
          <w:p w14:paraId="4AC29ADB" w14:textId="77777777" w:rsidR="006209F7" w:rsidRPr="00A65167" w:rsidRDefault="006209F7" w:rsidP="00A57FF0">
            <w:pPr>
              <w:pStyle w:val="TAH"/>
              <w:rPr>
                <w:sz w:val="20"/>
                <w:szCs w:val="24"/>
              </w:rPr>
            </w:pPr>
            <w:r w:rsidRPr="00A65167">
              <w:rPr>
                <w:sz w:val="20"/>
                <w:szCs w:val="24"/>
              </w:rPr>
              <w:t>Test signal inside the block</w:t>
            </w:r>
          </w:p>
        </w:tc>
      </w:tr>
      <w:tr w:rsidR="002C183B" w14:paraId="00FF0EDB" w14:textId="77777777" w:rsidTr="00622D3F">
        <w:tc>
          <w:tcPr>
            <w:tcW w:w="1555" w:type="dxa"/>
            <w:vAlign w:val="bottom"/>
          </w:tcPr>
          <w:p w14:paraId="071EFD65" w14:textId="5C494994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TC2</w:t>
            </w:r>
          </w:p>
        </w:tc>
        <w:tc>
          <w:tcPr>
            <w:tcW w:w="3685" w:type="dxa"/>
            <w:vAlign w:val="bottom"/>
          </w:tcPr>
          <w:p w14:paraId="4AEBB49A" w14:textId="225A8587" w:rsidR="002C183B" w:rsidRPr="009012D6" w:rsidRDefault="00D017A8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E-UTRA multicarrier operation</w:t>
            </w:r>
            <w:r w:rsidR="002C183B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F7C5887" w14:textId="502221A1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Narrowest</w:t>
            </w:r>
          </w:p>
        </w:tc>
        <w:tc>
          <w:tcPr>
            <w:tcW w:w="1560" w:type="dxa"/>
            <w:vAlign w:val="bottom"/>
          </w:tcPr>
          <w:p w14:paraId="705D120D" w14:textId="34005E55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3D8A62DA" w14:textId="77CCFA07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</w:tr>
      <w:tr w:rsidR="002C183B" w14:paraId="78BB2DC8" w14:textId="77777777" w:rsidTr="00622D3F">
        <w:tc>
          <w:tcPr>
            <w:tcW w:w="1555" w:type="dxa"/>
            <w:vAlign w:val="bottom"/>
          </w:tcPr>
          <w:p w14:paraId="53E989E0" w14:textId="6C831A1A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NTC2</w:t>
            </w:r>
          </w:p>
        </w:tc>
        <w:tc>
          <w:tcPr>
            <w:tcW w:w="3685" w:type="dxa"/>
            <w:vAlign w:val="bottom"/>
          </w:tcPr>
          <w:p w14:paraId="415B378F" w14:textId="25013BF7" w:rsidR="002C183B" w:rsidRPr="009012D6" w:rsidRDefault="00E32D7A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E-UTRA multicarrier non-contiguous operation</w:t>
            </w:r>
          </w:p>
        </w:tc>
        <w:tc>
          <w:tcPr>
            <w:tcW w:w="1559" w:type="dxa"/>
            <w:vAlign w:val="bottom"/>
          </w:tcPr>
          <w:p w14:paraId="636F3E71" w14:textId="3BFF4FD6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60" w:type="dxa"/>
            <w:vAlign w:val="bottom"/>
          </w:tcPr>
          <w:p w14:paraId="3DBB588E" w14:textId="2E5554DB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574121D1" w14:textId="4B43CE51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2C183B" w14:paraId="221C651B" w14:textId="77777777" w:rsidTr="00622D3F">
        <w:tc>
          <w:tcPr>
            <w:tcW w:w="1555" w:type="dxa"/>
            <w:vAlign w:val="bottom"/>
          </w:tcPr>
          <w:p w14:paraId="3FD85036" w14:textId="0261E580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TC3</w:t>
            </w:r>
          </w:p>
        </w:tc>
        <w:tc>
          <w:tcPr>
            <w:tcW w:w="3685" w:type="dxa"/>
            <w:vAlign w:val="bottom"/>
          </w:tcPr>
          <w:p w14:paraId="6889F983" w14:textId="41FCC3D1" w:rsidR="002C183B" w:rsidRPr="009012D6" w:rsidRDefault="00E07634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UTRA and E-UTRA multi RAT operation</w:t>
            </w:r>
            <w:r w:rsidR="002C183B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03604E3" w14:textId="603BF379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UTRA</w:t>
            </w:r>
          </w:p>
        </w:tc>
        <w:tc>
          <w:tcPr>
            <w:tcW w:w="1560" w:type="dxa"/>
            <w:vAlign w:val="bottom"/>
          </w:tcPr>
          <w:p w14:paraId="03663A55" w14:textId="2D04DF56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03D87565" w14:textId="13CBE6E5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2C183B" w14:paraId="01D5182E" w14:textId="77777777" w:rsidTr="00622D3F">
        <w:tc>
          <w:tcPr>
            <w:tcW w:w="1555" w:type="dxa"/>
            <w:vAlign w:val="bottom"/>
          </w:tcPr>
          <w:p w14:paraId="365F863D" w14:textId="26B51965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NTC3</w:t>
            </w:r>
          </w:p>
        </w:tc>
        <w:tc>
          <w:tcPr>
            <w:tcW w:w="3685" w:type="dxa"/>
            <w:vAlign w:val="bottom"/>
          </w:tcPr>
          <w:p w14:paraId="09ADAC4D" w14:textId="16553B54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481B5D" w:rsidRPr="009012D6">
              <w:rPr>
                <w:sz w:val="20"/>
                <w:szCs w:val="24"/>
              </w:rPr>
              <w:t>UTRA and E-UTRA multi RAT non-contiguous operation</w:t>
            </w:r>
          </w:p>
        </w:tc>
        <w:tc>
          <w:tcPr>
            <w:tcW w:w="1559" w:type="dxa"/>
            <w:vAlign w:val="bottom"/>
          </w:tcPr>
          <w:p w14:paraId="66B7CD27" w14:textId="7895D66C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UTRA</w:t>
            </w:r>
          </w:p>
        </w:tc>
        <w:tc>
          <w:tcPr>
            <w:tcW w:w="1560" w:type="dxa"/>
            <w:vAlign w:val="bottom"/>
          </w:tcPr>
          <w:p w14:paraId="34464070" w14:textId="4151A80E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0622D86A" w14:textId="100E5A86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2C183B" w14:paraId="63E6E168" w14:textId="77777777" w:rsidTr="00622D3F">
        <w:tc>
          <w:tcPr>
            <w:tcW w:w="1555" w:type="dxa"/>
            <w:vAlign w:val="bottom"/>
          </w:tcPr>
          <w:p w14:paraId="670D3CA1" w14:textId="30A3BCB3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TC4</w:t>
            </w:r>
          </w:p>
        </w:tc>
        <w:tc>
          <w:tcPr>
            <w:tcW w:w="3685" w:type="dxa"/>
            <w:vAlign w:val="bottom"/>
          </w:tcPr>
          <w:p w14:paraId="01DBD4DF" w14:textId="6B12C240" w:rsidR="002C183B" w:rsidRPr="009012D6" w:rsidRDefault="00CB228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BC2 transmitter operation</w:t>
            </w:r>
            <w:r w:rsidR="002C183B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69821419" w14:textId="414136E7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GSM</w:t>
            </w:r>
          </w:p>
        </w:tc>
        <w:tc>
          <w:tcPr>
            <w:tcW w:w="1560" w:type="dxa"/>
            <w:vAlign w:val="bottom"/>
          </w:tcPr>
          <w:p w14:paraId="3E49FFEA" w14:textId="6CFE845F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37EB9604" w14:textId="48041BD1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</w:tr>
      <w:tr w:rsidR="002C183B" w14:paraId="443567FA" w14:textId="77777777" w:rsidTr="00622D3F">
        <w:tc>
          <w:tcPr>
            <w:tcW w:w="1555" w:type="dxa"/>
            <w:vAlign w:val="bottom"/>
          </w:tcPr>
          <w:p w14:paraId="2B623756" w14:textId="4241318C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NTC4</w:t>
            </w:r>
          </w:p>
        </w:tc>
        <w:tc>
          <w:tcPr>
            <w:tcW w:w="3685" w:type="dxa"/>
            <w:vAlign w:val="bottom"/>
          </w:tcPr>
          <w:p w14:paraId="71F1AEF0" w14:textId="13798270" w:rsidR="002C183B" w:rsidRPr="009012D6" w:rsidRDefault="00CE0CCC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Non-contiguous multi RAT operations with GSM for the transmitter</w:t>
            </w:r>
            <w:r w:rsidR="002C183B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FD11F14" w14:textId="437A11EC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GSM</w:t>
            </w:r>
          </w:p>
        </w:tc>
        <w:tc>
          <w:tcPr>
            <w:tcW w:w="1560" w:type="dxa"/>
            <w:vAlign w:val="bottom"/>
          </w:tcPr>
          <w:p w14:paraId="74A21FB3" w14:textId="35E25580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0AA70347" w14:textId="41752E16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</w:tr>
      <w:tr w:rsidR="002C183B" w14:paraId="21AFAFE2" w14:textId="77777777" w:rsidTr="00622D3F">
        <w:tc>
          <w:tcPr>
            <w:tcW w:w="1555" w:type="dxa"/>
            <w:vAlign w:val="bottom"/>
          </w:tcPr>
          <w:p w14:paraId="4FE2A99A" w14:textId="0C8879A9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TC5</w:t>
            </w:r>
          </w:p>
        </w:tc>
        <w:tc>
          <w:tcPr>
            <w:tcW w:w="3685" w:type="dxa"/>
            <w:vAlign w:val="bottom"/>
          </w:tcPr>
          <w:p w14:paraId="4591533C" w14:textId="48526952" w:rsidR="002C183B" w:rsidRPr="009012D6" w:rsidRDefault="00710803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BC2 receiver operation</w:t>
            </w:r>
          </w:p>
        </w:tc>
        <w:tc>
          <w:tcPr>
            <w:tcW w:w="1559" w:type="dxa"/>
            <w:vAlign w:val="bottom"/>
          </w:tcPr>
          <w:p w14:paraId="7332F9EA" w14:textId="36A9DB51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E543AE" w:rsidRPr="009012D6">
              <w:rPr>
                <w:sz w:val="20"/>
                <w:szCs w:val="24"/>
              </w:rPr>
              <w:t>GSM</w:t>
            </w:r>
          </w:p>
        </w:tc>
        <w:tc>
          <w:tcPr>
            <w:tcW w:w="1560" w:type="dxa"/>
            <w:vAlign w:val="bottom"/>
          </w:tcPr>
          <w:p w14:paraId="05AA6D0A" w14:textId="7E534543" w:rsidR="002C183B" w:rsidRPr="009012D6" w:rsidRDefault="004B4A79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  <w:r w:rsidR="002C183B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625C2D1" w14:textId="60F29D3D" w:rsidR="002C183B" w:rsidRPr="009012D6" w:rsidRDefault="002C183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14:paraId="7AD3F374" w14:textId="77777777" w:rsidTr="00622D3F">
        <w:tc>
          <w:tcPr>
            <w:tcW w:w="1555" w:type="dxa"/>
            <w:vAlign w:val="bottom"/>
          </w:tcPr>
          <w:p w14:paraId="6BFB3090" w14:textId="16636E52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NTC5</w:t>
            </w:r>
          </w:p>
        </w:tc>
        <w:tc>
          <w:tcPr>
            <w:tcW w:w="3685" w:type="dxa"/>
            <w:vAlign w:val="bottom"/>
          </w:tcPr>
          <w:p w14:paraId="1E82FEBF" w14:textId="0EAC1C1D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Non-contiguous multi RAT operations with GSM for the receiver </w:t>
            </w:r>
          </w:p>
        </w:tc>
        <w:tc>
          <w:tcPr>
            <w:tcW w:w="1559" w:type="dxa"/>
            <w:vAlign w:val="bottom"/>
          </w:tcPr>
          <w:p w14:paraId="2273B7BC" w14:textId="66178420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GSM</w:t>
            </w:r>
          </w:p>
        </w:tc>
        <w:tc>
          <w:tcPr>
            <w:tcW w:w="1560" w:type="dxa"/>
            <w:vAlign w:val="bottom"/>
          </w:tcPr>
          <w:p w14:paraId="4C5C72AD" w14:textId="1279DEAE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 </w:t>
            </w:r>
          </w:p>
        </w:tc>
        <w:tc>
          <w:tcPr>
            <w:tcW w:w="1559" w:type="dxa"/>
            <w:vAlign w:val="bottom"/>
          </w:tcPr>
          <w:p w14:paraId="11A8265A" w14:textId="7BE8AB59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17ED7C88" w14:textId="77777777" w:rsidTr="00622D3F">
        <w:tc>
          <w:tcPr>
            <w:tcW w:w="1555" w:type="dxa"/>
            <w:vAlign w:val="bottom"/>
          </w:tcPr>
          <w:p w14:paraId="03840679" w14:textId="03358592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TC6</w:t>
            </w:r>
          </w:p>
        </w:tc>
        <w:tc>
          <w:tcPr>
            <w:tcW w:w="3685" w:type="dxa"/>
            <w:vAlign w:val="bottom"/>
          </w:tcPr>
          <w:p w14:paraId="7AF90A2C" w14:textId="768C5C9F" w:rsidR="00982BAF" w:rsidRPr="009012D6" w:rsidRDefault="00BB4706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Single carrier for receiver tests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F083F5B" w14:textId="14650C65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80503E" w:rsidRPr="009012D6">
              <w:rPr>
                <w:sz w:val="20"/>
                <w:szCs w:val="24"/>
              </w:rPr>
              <w:t>NA</w:t>
            </w:r>
          </w:p>
        </w:tc>
        <w:tc>
          <w:tcPr>
            <w:tcW w:w="1560" w:type="dxa"/>
            <w:vAlign w:val="bottom"/>
          </w:tcPr>
          <w:p w14:paraId="3A736C30" w14:textId="264BF720" w:rsidR="00982BAF" w:rsidRPr="009012D6" w:rsidRDefault="0080503E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NA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90A3704" w14:textId="7DD497A9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narrowest</w:t>
            </w:r>
          </w:p>
        </w:tc>
      </w:tr>
      <w:tr w:rsidR="00982BAF" w:rsidRPr="00A65167" w14:paraId="21D6161F" w14:textId="77777777" w:rsidTr="00622D3F">
        <w:tc>
          <w:tcPr>
            <w:tcW w:w="1555" w:type="dxa"/>
            <w:vAlign w:val="bottom"/>
          </w:tcPr>
          <w:p w14:paraId="0CCF2C6D" w14:textId="0DAE1907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TC11</w:t>
            </w:r>
          </w:p>
        </w:tc>
        <w:tc>
          <w:tcPr>
            <w:tcW w:w="3685" w:type="dxa"/>
            <w:vAlign w:val="bottom"/>
          </w:tcPr>
          <w:p w14:paraId="02E7FBDC" w14:textId="781A3120" w:rsidR="00982BAF" w:rsidRPr="009012D6" w:rsidRDefault="00376B52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E-UTRA and NB-IoT standalone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8B5EB7C" w14:textId="0C0A734B" w:rsidR="00982BAF" w:rsidRPr="009012D6" w:rsidRDefault="0019489A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NB-IoT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1617AF3F" w14:textId="47F6D88A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25AABB09" w14:textId="541CA2DF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</w:tr>
      <w:tr w:rsidR="00982BAF" w:rsidRPr="00A65167" w14:paraId="11070445" w14:textId="77777777" w:rsidTr="00622D3F">
        <w:tc>
          <w:tcPr>
            <w:tcW w:w="1555" w:type="dxa"/>
            <w:vAlign w:val="bottom"/>
          </w:tcPr>
          <w:p w14:paraId="2D1B728A" w14:textId="6928B4D3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TC13</w:t>
            </w:r>
          </w:p>
        </w:tc>
        <w:tc>
          <w:tcPr>
            <w:tcW w:w="3685" w:type="dxa"/>
            <w:vAlign w:val="bottom"/>
          </w:tcPr>
          <w:p w14:paraId="1105D25B" w14:textId="6A62333D" w:rsidR="00982BAF" w:rsidRPr="009012D6" w:rsidRDefault="00442F42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GSM and E-UTRA and NB-IoT standalone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763A5B5" w14:textId="7A5E8760" w:rsidR="00982BAF" w:rsidRPr="009012D6" w:rsidRDefault="00C26FB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GSM</w:t>
            </w:r>
          </w:p>
        </w:tc>
        <w:tc>
          <w:tcPr>
            <w:tcW w:w="1560" w:type="dxa"/>
            <w:vAlign w:val="bottom"/>
          </w:tcPr>
          <w:p w14:paraId="34D8D085" w14:textId="0296A42C" w:rsidR="00982BAF" w:rsidRPr="009012D6" w:rsidRDefault="00C26FB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NB-IoT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C447E5" w14:textId="3F265CC4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</w:tr>
      <w:tr w:rsidR="00982BAF" w:rsidRPr="00A65167" w14:paraId="515C6F48" w14:textId="77777777" w:rsidTr="00622D3F">
        <w:tc>
          <w:tcPr>
            <w:tcW w:w="1555" w:type="dxa"/>
            <w:vAlign w:val="bottom"/>
          </w:tcPr>
          <w:p w14:paraId="553B8A15" w14:textId="4A01FBDD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TC14</w:t>
            </w:r>
          </w:p>
        </w:tc>
        <w:tc>
          <w:tcPr>
            <w:tcW w:w="3685" w:type="dxa"/>
            <w:vAlign w:val="bottom"/>
          </w:tcPr>
          <w:p w14:paraId="682D1840" w14:textId="42E709D9" w:rsidR="00982BAF" w:rsidRPr="009012D6" w:rsidRDefault="0001586B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UTRA and E-UTRA and NB-IoT standalone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25083A2D" w14:textId="7304DF84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4E4617" w:rsidRPr="009012D6">
              <w:rPr>
                <w:sz w:val="20"/>
                <w:szCs w:val="24"/>
              </w:rPr>
              <w:t>NB-IoT</w:t>
            </w:r>
          </w:p>
        </w:tc>
        <w:tc>
          <w:tcPr>
            <w:tcW w:w="1560" w:type="dxa"/>
            <w:vAlign w:val="bottom"/>
          </w:tcPr>
          <w:p w14:paraId="47AC8B8A" w14:textId="7C50FBB1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41721A01" w14:textId="00638644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3F7F2960" w14:textId="77777777" w:rsidTr="00622D3F">
        <w:tc>
          <w:tcPr>
            <w:tcW w:w="1555" w:type="dxa"/>
            <w:vAlign w:val="bottom"/>
          </w:tcPr>
          <w:p w14:paraId="6225EB9B" w14:textId="1B48D523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TC15</w:t>
            </w:r>
          </w:p>
        </w:tc>
        <w:tc>
          <w:tcPr>
            <w:tcW w:w="3685" w:type="dxa"/>
            <w:vAlign w:val="bottom"/>
          </w:tcPr>
          <w:p w14:paraId="63CC79F7" w14:textId="29BE0C6E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A67AED" w:rsidRPr="009012D6">
              <w:rPr>
                <w:sz w:val="20"/>
                <w:szCs w:val="24"/>
                <w:lang w:eastAsia="zh-CN"/>
              </w:rPr>
              <w:t>GSM and E-UTRA with NB-IoT in-band multi-carrier operation</w:t>
            </w:r>
          </w:p>
        </w:tc>
        <w:tc>
          <w:tcPr>
            <w:tcW w:w="1559" w:type="dxa"/>
            <w:vAlign w:val="bottom"/>
          </w:tcPr>
          <w:p w14:paraId="366FDEB5" w14:textId="6C03857E" w:rsidR="00982BAF" w:rsidRPr="009012D6" w:rsidRDefault="00155EFD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GSM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60" w:type="dxa"/>
            <w:vAlign w:val="bottom"/>
          </w:tcPr>
          <w:p w14:paraId="7CBFA7C2" w14:textId="4544ED6B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5F93ADCB" w14:textId="58C4B5B8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4FB3DB02" w14:textId="77777777" w:rsidTr="00622D3F">
        <w:tc>
          <w:tcPr>
            <w:tcW w:w="1555" w:type="dxa"/>
            <w:vAlign w:val="bottom"/>
          </w:tcPr>
          <w:p w14:paraId="0C631F8B" w14:textId="6ED7BF4E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TC16</w:t>
            </w:r>
          </w:p>
        </w:tc>
        <w:tc>
          <w:tcPr>
            <w:tcW w:w="3685" w:type="dxa"/>
            <w:vAlign w:val="bottom"/>
          </w:tcPr>
          <w:p w14:paraId="51BDDEE7" w14:textId="1C708901" w:rsidR="00982BAF" w:rsidRPr="009012D6" w:rsidRDefault="00BD2676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UTRA and E-UTRA with NB-IoT in-band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7C1D21BA" w14:textId="5E901379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3711EA" w:rsidRPr="009012D6">
              <w:rPr>
                <w:sz w:val="20"/>
                <w:szCs w:val="24"/>
              </w:rPr>
              <w:t>UTRA</w:t>
            </w:r>
          </w:p>
        </w:tc>
        <w:tc>
          <w:tcPr>
            <w:tcW w:w="1560" w:type="dxa"/>
            <w:vAlign w:val="bottom"/>
          </w:tcPr>
          <w:p w14:paraId="04A3C64C" w14:textId="3FEC9031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19FB107A" w14:textId="398EAE13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14682587" w14:textId="77777777" w:rsidTr="00622D3F">
        <w:tc>
          <w:tcPr>
            <w:tcW w:w="1555" w:type="dxa"/>
            <w:vAlign w:val="bottom"/>
          </w:tcPr>
          <w:p w14:paraId="41E5A887" w14:textId="1F1E832E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TC17</w:t>
            </w:r>
          </w:p>
        </w:tc>
        <w:tc>
          <w:tcPr>
            <w:tcW w:w="3685" w:type="dxa"/>
            <w:vAlign w:val="bottom"/>
          </w:tcPr>
          <w:p w14:paraId="227F23DA" w14:textId="4C0D9CA5" w:rsidR="00982BAF" w:rsidRPr="009012D6" w:rsidRDefault="00E74460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E-UTRA and E-UTRA with NB-IoT in-band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28F2FC0" w14:textId="0F8A51AE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60" w:type="dxa"/>
            <w:vAlign w:val="bottom"/>
          </w:tcPr>
          <w:p w14:paraId="4A278C27" w14:textId="7A47036B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5 MHz</w:t>
            </w:r>
          </w:p>
        </w:tc>
        <w:tc>
          <w:tcPr>
            <w:tcW w:w="1559" w:type="dxa"/>
            <w:vAlign w:val="bottom"/>
          </w:tcPr>
          <w:p w14:paraId="6A387EDF" w14:textId="6CEACD1A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3A36BEBA" w14:textId="77777777" w:rsidTr="00622D3F">
        <w:tc>
          <w:tcPr>
            <w:tcW w:w="1555" w:type="dxa"/>
            <w:vAlign w:val="bottom"/>
          </w:tcPr>
          <w:p w14:paraId="7A7470D3" w14:textId="41150DFC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TC18</w:t>
            </w:r>
          </w:p>
        </w:tc>
        <w:tc>
          <w:tcPr>
            <w:tcW w:w="3685" w:type="dxa"/>
            <w:vAlign w:val="bottom"/>
          </w:tcPr>
          <w:p w14:paraId="6019451D" w14:textId="597B569B" w:rsidR="00982BAF" w:rsidRPr="009012D6" w:rsidRDefault="00574B66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GSM and E-UTRA with NB-IoT guard-band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7D4A1E" w14:textId="2EB82656" w:rsidR="00982BAF" w:rsidRPr="009012D6" w:rsidRDefault="00D30AF4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val="en-GB" w:eastAsia="zh-CN"/>
              </w:rPr>
              <w:t>GSM</w:t>
            </w:r>
          </w:p>
        </w:tc>
        <w:tc>
          <w:tcPr>
            <w:tcW w:w="1560" w:type="dxa"/>
            <w:vAlign w:val="bottom"/>
          </w:tcPr>
          <w:p w14:paraId="15913FE9" w14:textId="4A97DB31" w:rsidR="00982BAF" w:rsidRPr="009012D6" w:rsidRDefault="00D30AF4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MHz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04D8D6A" w14:textId="47DFEAFB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605663ED" w14:textId="77777777" w:rsidTr="00622D3F">
        <w:tc>
          <w:tcPr>
            <w:tcW w:w="1555" w:type="dxa"/>
            <w:vAlign w:val="bottom"/>
          </w:tcPr>
          <w:p w14:paraId="613FA748" w14:textId="508936BC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TC19</w:t>
            </w:r>
          </w:p>
        </w:tc>
        <w:tc>
          <w:tcPr>
            <w:tcW w:w="3685" w:type="dxa"/>
            <w:vAlign w:val="bottom"/>
          </w:tcPr>
          <w:p w14:paraId="620168D8" w14:textId="27C025E1" w:rsidR="00982BAF" w:rsidRPr="009012D6" w:rsidRDefault="006D441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UTRA and E-UTRA with NB-IoT guard-band multi-carrier operation</w:t>
            </w:r>
          </w:p>
        </w:tc>
        <w:tc>
          <w:tcPr>
            <w:tcW w:w="1559" w:type="dxa"/>
            <w:vAlign w:val="bottom"/>
          </w:tcPr>
          <w:p w14:paraId="6B2011B0" w14:textId="56C8372E" w:rsidR="00982BAF" w:rsidRPr="009012D6" w:rsidRDefault="00F831AA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val="en-GB" w:eastAsia="zh-CN"/>
              </w:rPr>
              <w:t>UTRA</w:t>
            </w:r>
          </w:p>
        </w:tc>
        <w:tc>
          <w:tcPr>
            <w:tcW w:w="1560" w:type="dxa"/>
            <w:vAlign w:val="bottom"/>
          </w:tcPr>
          <w:p w14:paraId="48538A5E" w14:textId="74BBFD14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F831AA" w:rsidRPr="009012D6">
              <w:rPr>
                <w:sz w:val="20"/>
                <w:szCs w:val="24"/>
              </w:rPr>
              <w:t>10 MHz</w:t>
            </w:r>
          </w:p>
        </w:tc>
        <w:tc>
          <w:tcPr>
            <w:tcW w:w="1559" w:type="dxa"/>
            <w:vAlign w:val="bottom"/>
          </w:tcPr>
          <w:p w14:paraId="47F014AF" w14:textId="4DE5491F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56297548" w14:textId="77777777" w:rsidTr="00622D3F">
        <w:tc>
          <w:tcPr>
            <w:tcW w:w="1555" w:type="dxa"/>
            <w:vAlign w:val="bottom"/>
          </w:tcPr>
          <w:p w14:paraId="6D445994" w14:textId="6E8D7DFF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TC20</w:t>
            </w:r>
          </w:p>
        </w:tc>
        <w:tc>
          <w:tcPr>
            <w:tcW w:w="3685" w:type="dxa"/>
            <w:vAlign w:val="bottom"/>
          </w:tcPr>
          <w:p w14:paraId="722D84D7" w14:textId="61D345F1" w:rsidR="00982BAF" w:rsidRPr="009012D6" w:rsidRDefault="004C231C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E-UTRA and E-UTRA with NB-IoT guard-band multi-carrier operation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574E1288" w14:textId="3B3A1AA0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MHz</w:t>
            </w:r>
          </w:p>
        </w:tc>
        <w:tc>
          <w:tcPr>
            <w:tcW w:w="1560" w:type="dxa"/>
            <w:vAlign w:val="bottom"/>
          </w:tcPr>
          <w:p w14:paraId="6929D0EF" w14:textId="2BF55732" w:rsidR="00982BAF" w:rsidRPr="009012D6" w:rsidRDefault="00B44497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MHz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04413F63" w14:textId="571B3851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5FB279CD" w14:textId="77777777" w:rsidTr="00622D3F">
        <w:tc>
          <w:tcPr>
            <w:tcW w:w="1555" w:type="dxa"/>
            <w:vAlign w:val="bottom"/>
          </w:tcPr>
          <w:p w14:paraId="0F852D77" w14:textId="7066C13B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TC21</w:t>
            </w:r>
          </w:p>
        </w:tc>
        <w:tc>
          <w:tcPr>
            <w:tcW w:w="3685" w:type="dxa"/>
            <w:vAlign w:val="bottom"/>
          </w:tcPr>
          <w:p w14:paraId="032DEDB3" w14:textId="5D3AB405" w:rsidR="00982BAF" w:rsidRPr="009012D6" w:rsidRDefault="00E60FFA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Contiguous operation in CS16, 18, 19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40499BD" w14:textId="04983E27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or 5 MHz</w:t>
            </w:r>
          </w:p>
        </w:tc>
        <w:tc>
          <w:tcPr>
            <w:tcW w:w="1560" w:type="dxa"/>
            <w:vAlign w:val="bottom"/>
          </w:tcPr>
          <w:p w14:paraId="0F8A9380" w14:textId="1AECBEE7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4567B4" w:rsidRPr="009012D6">
              <w:rPr>
                <w:sz w:val="20"/>
                <w:szCs w:val="24"/>
              </w:rPr>
              <w:t>10 or 5 MHz</w:t>
            </w:r>
          </w:p>
        </w:tc>
        <w:tc>
          <w:tcPr>
            <w:tcW w:w="1559" w:type="dxa"/>
            <w:vAlign w:val="bottom"/>
          </w:tcPr>
          <w:p w14:paraId="52494395" w14:textId="01FC44D3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22156D32" w14:textId="77777777" w:rsidTr="00622D3F">
        <w:tc>
          <w:tcPr>
            <w:tcW w:w="1555" w:type="dxa"/>
            <w:vAlign w:val="bottom"/>
          </w:tcPr>
          <w:p w14:paraId="5CF7A309" w14:textId="1652608A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NTC21</w:t>
            </w:r>
          </w:p>
        </w:tc>
        <w:tc>
          <w:tcPr>
            <w:tcW w:w="3685" w:type="dxa"/>
            <w:vAlign w:val="bottom"/>
          </w:tcPr>
          <w:p w14:paraId="233669E3" w14:textId="1AA3E53A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  <w:r w:rsidR="00776314" w:rsidRPr="009012D6">
              <w:rPr>
                <w:sz w:val="20"/>
                <w:szCs w:val="24"/>
                <w:lang w:eastAsia="zh-CN"/>
              </w:rPr>
              <w:t>Non-contiguous operation in CS16, 18, 19</w:t>
            </w:r>
          </w:p>
        </w:tc>
        <w:tc>
          <w:tcPr>
            <w:tcW w:w="1559" w:type="dxa"/>
            <w:vAlign w:val="bottom"/>
          </w:tcPr>
          <w:p w14:paraId="7988E63A" w14:textId="3098FD91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or 5 MHz</w:t>
            </w:r>
          </w:p>
        </w:tc>
        <w:tc>
          <w:tcPr>
            <w:tcW w:w="1560" w:type="dxa"/>
            <w:vAlign w:val="bottom"/>
          </w:tcPr>
          <w:p w14:paraId="13F54B30" w14:textId="032DC66A" w:rsidR="00982BAF" w:rsidRPr="009012D6" w:rsidRDefault="004567B4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or 5 MHz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44523DB0" w14:textId="49C46F96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  <w:tr w:rsidR="00982BAF" w:rsidRPr="00A65167" w14:paraId="19D2B327" w14:textId="77777777" w:rsidTr="00622D3F">
        <w:tc>
          <w:tcPr>
            <w:tcW w:w="1555" w:type="dxa"/>
            <w:vAlign w:val="bottom"/>
          </w:tcPr>
          <w:p w14:paraId="2B0ACBFD" w14:textId="75817179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TC22</w:t>
            </w:r>
          </w:p>
        </w:tc>
        <w:tc>
          <w:tcPr>
            <w:tcW w:w="3685" w:type="dxa"/>
            <w:vAlign w:val="bottom"/>
          </w:tcPr>
          <w:p w14:paraId="584084EC" w14:textId="65F436E4" w:rsidR="00982BAF" w:rsidRPr="009012D6" w:rsidRDefault="00465086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  <w:lang w:eastAsia="zh-CN"/>
              </w:rPr>
              <w:t>Contiguous operation in CS17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3E382DAC" w14:textId="7D3E0801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or 5 MHz</w:t>
            </w:r>
          </w:p>
        </w:tc>
        <w:tc>
          <w:tcPr>
            <w:tcW w:w="1560" w:type="dxa"/>
            <w:vAlign w:val="bottom"/>
          </w:tcPr>
          <w:p w14:paraId="0C3CF475" w14:textId="61870DA9" w:rsidR="00982BAF" w:rsidRPr="009012D6" w:rsidRDefault="004567B4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10 or 5 MHz</w:t>
            </w:r>
            <w:r w:rsidR="00982BAF" w:rsidRPr="009012D6">
              <w:rPr>
                <w:sz w:val="20"/>
                <w:szCs w:val="24"/>
              </w:rPr>
              <w:t> </w:t>
            </w:r>
          </w:p>
        </w:tc>
        <w:tc>
          <w:tcPr>
            <w:tcW w:w="1559" w:type="dxa"/>
            <w:vAlign w:val="bottom"/>
          </w:tcPr>
          <w:p w14:paraId="197ADF3C" w14:textId="4B186D8D" w:rsidR="00982BAF" w:rsidRPr="009012D6" w:rsidRDefault="00982BAF" w:rsidP="009012D6">
            <w:pPr>
              <w:pStyle w:val="TAC"/>
              <w:rPr>
                <w:sz w:val="20"/>
                <w:szCs w:val="24"/>
                <w:lang w:val="en-GB" w:eastAsia="zh-CN"/>
              </w:rPr>
            </w:pPr>
            <w:r w:rsidRPr="009012D6">
              <w:rPr>
                <w:sz w:val="20"/>
                <w:szCs w:val="24"/>
              </w:rPr>
              <w:t> </w:t>
            </w:r>
          </w:p>
        </w:tc>
      </w:tr>
    </w:tbl>
    <w:p w14:paraId="63085FDF" w14:textId="77777777" w:rsidR="006209F7" w:rsidRDefault="006209F7" w:rsidP="006209F7">
      <w:pPr>
        <w:rPr>
          <w:lang w:val="en-GB" w:eastAsia="zh-CN"/>
        </w:rPr>
      </w:pPr>
    </w:p>
    <w:p w14:paraId="658771D2" w14:textId="5F4CD2CA" w:rsidR="007F5777" w:rsidRPr="009E3F08" w:rsidRDefault="007F5777" w:rsidP="007F5777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 xml:space="preserve">Observation2: Except TC2 and TC6, all E-UTRA test configurations are built with a </w:t>
      </w:r>
      <w:r w:rsidR="006062DB" w:rsidRPr="009E3F08">
        <w:rPr>
          <w:b/>
          <w:bCs/>
          <w:lang w:val="en-GB" w:eastAsia="zh-CN"/>
        </w:rPr>
        <w:t xml:space="preserve">E-UTRA </w:t>
      </w:r>
      <w:r w:rsidRPr="009E3F08">
        <w:rPr>
          <w:b/>
          <w:bCs/>
          <w:lang w:val="en-GB" w:eastAsia="zh-CN"/>
        </w:rPr>
        <w:t>5 or 10 MHz channel bandwidth</w:t>
      </w:r>
      <w:r w:rsidR="001604AA" w:rsidRPr="009E3F08">
        <w:rPr>
          <w:b/>
          <w:bCs/>
          <w:lang w:val="en-GB" w:eastAsia="zh-CN"/>
        </w:rPr>
        <w:t xml:space="preserve"> signal</w:t>
      </w:r>
      <w:r w:rsidRPr="009E3F08">
        <w:rPr>
          <w:b/>
          <w:bCs/>
          <w:lang w:val="en-GB" w:eastAsia="zh-CN"/>
        </w:rPr>
        <w:t>.</w:t>
      </w:r>
    </w:p>
    <w:p w14:paraId="02BF241D" w14:textId="6E666D2F" w:rsidR="0019391D" w:rsidRDefault="0019391D" w:rsidP="003E36A4">
      <w:pPr>
        <w:pStyle w:val="Heading2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 </w:t>
      </w:r>
      <w:r w:rsidR="00072098">
        <w:rPr>
          <w:rFonts w:eastAsia="MS Mincho"/>
          <w:lang w:eastAsia="ja-JP"/>
        </w:rPr>
        <w:t>Conclusion</w:t>
      </w:r>
    </w:p>
    <w:p w14:paraId="699A684B" w14:textId="0C5BB136" w:rsidR="00B10681" w:rsidRDefault="00E4509F" w:rsidP="003C7D00">
      <w:pPr>
        <w:rPr>
          <w:lang w:val="en-GB" w:eastAsia="zh-CN"/>
        </w:rPr>
      </w:pPr>
      <w:r>
        <w:rPr>
          <w:lang w:val="en-GB" w:eastAsia="zh-CN"/>
        </w:rPr>
        <w:t>Based on above, we make the following observation:</w:t>
      </w:r>
    </w:p>
    <w:p w14:paraId="3B51D626" w14:textId="3F099853" w:rsidR="00560427" w:rsidRPr="00AE4860" w:rsidRDefault="00E4509F" w:rsidP="003C7D00">
      <w:pPr>
        <w:rPr>
          <w:b/>
          <w:bCs/>
          <w:lang w:val="en-GB" w:eastAsia="zh-CN"/>
        </w:rPr>
      </w:pPr>
      <w:r w:rsidRPr="00AE4860">
        <w:rPr>
          <w:b/>
          <w:bCs/>
          <w:lang w:val="en-GB" w:eastAsia="zh-CN"/>
        </w:rPr>
        <w:t xml:space="preserve">Observation3: </w:t>
      </w:r>
      <w:r w:rsidR="00560427" w:rsidRPr="00AE4860">
        <w:rPr>
          <w:b/>
          <w:bCs/>
          <w:lang w:val="en-GB" w:eastAsia="zh-CN"/>
        </w:rPr>
        <w:t xml:space="preserve">Only when testing a contiguous spectrum allocation </w:t>
      </w:r>
      <w:r w:rsidR="00AE4860">
        <w:rPr>
          <w:b/>
          <w:bCs/>
          <w:lang w:val="en-GB" w:eastAsia="zh-CN"/>
        </w:rPr>
        <w:t xml:space="preserve">and </w:t>
      </w:r>
      <w:r w:rsidR="00560427" w:rsidRPr="00AE4860">
        <w:rPr>
          <w:b/>
          <w:bCs/>
          <w:lang w:val="en-GB" w:eastAsia="zh-CN"/>
        </w:rPr>
        <w:t xml:space="preserve">when NB-IoT operating in-band is not supported, </w:t>
      </w:r>
      <w:r w:rsidR="00E9227F" w:rsidRPr="00AE4860">
        <w:rPr>
          <w:b/>
          <w:bCs/>
          <w:lang w:val="en-GB" w:eastAsia="zh-CN"/>
        </w:rPr>
        <w:t>the E-UTRA test signal used to build the TC has the narrowest supported channel bandwidth. In all other cases</w:t>
      </w:r>
      <w:r w:rsidR="00362F7F" w:rsidRPr="00AE4860">
        <w:rPr>
          <w:b/>
          <w:bCs/>
          <w:lang w:val="en-GB" w:eastAsia="zh-CN"/>
        </w:rPr>
        <w:t>, 5 MHz channel bandwidth E-UTRA signal is used</w:t>
      </w:r>
      <w:r w:rsidR="005346DD">
        <w:rPr>
          <w:b/>
          <w:bCs/>
          <w:lang w:val="en-GB" w:eastAsia="zh-CN"/>
        </w:rPr>
        <w:t xml:space="preserve"> </w:t>
      </w:r>
      <w:r w:rsidR="005346DD" w:rsidRPr="00AE4860">
        <w:rPr>
          <w:b/>
          <w:bCs/>
          <w:lang w:val="en-GB" w:eastAsia="zh-CN"/>
        </w:rPr>
        <w:t>(or 10 MHz for NB-IoT guard band)</w:t>
      </w:r>
      <w:r w:rsidR="007C6EAE" w:rsidRPr="00AE4860">
        <w:rPr>
          <w:b/>
          <w:bCs/>
          <w:lang w:val="en-GB" w:eastAsia="zh-CN"/>
        </w:rPr>
        <w:t>.</w:t>
      </w:r>
    </w:p>
    <w:p w14:paraId="26512981" w14:textId="3FAE8C16" w:rsidR="00E4509F" w:rsidRDefault="00400A7D" w:rsidP="003C7D00">
      <w:pPr>
        <w:rPr>
          <w:lang w:val="en-GB" w:eastAsia="zh-CN"/>
        </w:rPr>
      </w:pPr>
      <w:r>
        <w:rPr>
          <w:lang w:val="en-GB" w:eastAsia="zh-CN"/>
        </w:rPr>
        <w:t>Following the same principle for NR testing</w:t>
      </w:r>
      <w:r w:rsidR="00593BEC">
        <w:rPr>
          <w:lang w:val="en-GB" w:eastAsia="zh-CN"/>
        </w:rPr>
        <w:t xml:space="preserve">, now that 3 MHz channel bandwidth, we would then make the following proposal: </w:t>
      </w:r>
    </w:p>
    <w:p w14:paraId="26CD9B9B" w14:textId="07F7824E" w:rsidR="00593BEC" w:rsidRPr="009E3F08" w:rsidRDefault="00593BEC" w:rsidP="003C7D00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lastRenderedPageBreak/>
        <w:t xml:space="preserve">Proposal1: </w:t>
      </w:r>
      <w:r w:rsidR="0030567D" w:rsidRPr="009E3F08">
        <w:rPr>
          <w:b/>
          <w:bCs/>
          <w:lang w:val="en-GB" w:eastAsia="zh-CN"/>
        </w:rPr>
        <w:t>Build NRTC1 with</w:t>
      </w:r>
      <w:r w:rsidR="00B75C42" w:rsidRPr="009E3F08">
        <w:rPr>
          <w:b/>
          <w:bCs/>
          <w:lang w:val="en-GB" w:eastAsia="zh-CN"/>
        </w:rPr>
        <w:t xml:space="preserve"> the narrowest supported channel bandwidth </w:t>
      </w:r>
      <w:r w:rsidR="000F5FF0" w:rsidRPr="009E3F08">
        <w:rPr>
          <w:b/>
          <w:bCs/>
          <w:lang w:val="en-GB" w:eastAsia="zh-CN"/>
        </w:rPr>
        <w:t xml:space="preserve">NR signal </w:t>
      </w:r>
      <w:r w:rsidR="00716AC8">
        <w:rPr>
          <w:b/>
          <w:bCs/>
          <w:lang w:val="en-GB" w:eastAsia="zh-CN"/>
        </w:rPr>
        <w:t>if NB-IoT is not support</w:t>
      </w:r>
      <w:r w:rsidR="007B0FAB">
        <w:rPr>
          <w:b/>
          <w:bCs/>
          <w:lang w:val="en-GB" w:eastAsia="zh-CN"/>
        </w:rPr>
        <w:t>ed</w:t>
      </w:r>
      <w:r w:rsidR="00955518">
        <w:rPr>
          <w:b/>
          <w:bCs/>
          <w:lang w:val="en-GB" w:eastAsia="zh-CN"/>
        </w:rPr>
        <w:t xml:space="preserve"> </w:t>
      </w:r>
      <w:r w:rsidR="000F5FF0" w:rsidRPr="009E3F08">
        <w:rPr>
          <w:b/>
          <w:bCs/>
          <w:lang w:val="en-GB" w:eastAsia="zh-CN"/>
        </w:rPr>
        <w:t xml:space="preserve">and </w:t>
      </w:r>
      <w:r w:rsidR="00955518">
        <w:rPr>
          <w:b/>
          <w:bCs/>
          <w:lang w:val="en-GB" w:eastAsia="zh-CN"/>
        </w:rPr>
        <w:t>with 5 MHz channel BW signal when NB-IoT is supported. B</w:t>
      </w:r>
      <w:r w:rsidR="0030567D" w:rsidRPr="009E3F08">
        <w:rPr>
          <w:b/>
          <w:bCs/>
          <w:lang w:val="en-GB" w:eastAsia="zh-CN"/>
        </w:rPr>
        <w:t xml:space="preserve">uild </w:t>
      </w:r>
      <w:r w:rsidR="000F5FF0" w:rsidRPr="009E3F08">
        <w:rPr>
          <w:b/>
          <w:bCs/>
          <w:lang w:val="en-GB" w:eastAsia="zh-CN"/>
        </w:rPr>
        <w:t>all other test configurations</w:t>
      </w:r>
      <w:r w:rsidR="0030567D" w:rsidRPr="009E3F08">
        <w:rPr>
          <w:b/>
          <w:bCs/>
          <w:lang w:val="en-GB" w:eastAsia="zh-CN"/>
        </w:rPr>
        <w:t xml:space="preserve"> with</w:t>
      </w:r>
      <w:r w:rsidR="000F5FF0" w:rsidRPr="009E3F08">
        <w:rPr>
          <w:b/>
          <w:bCs/>
          <w:lang w:val="en-GB" w:eastAsia="zh-CN"/>
        </w:rPr>
        <w:t xml:space="preserve"> a 5 MHz channel bandwidth signal. </w:t>
      </w:r>
    </w:p>
    <w:p w14:paraId="27A3E753" w14:textId="5AEBF784" w:rsidR="000F5FF0" w:rsidRDefault="008B62AE" w:rsidP="003C7D00">
      <w:pPr>
        <w:rPr>
          <w:lang w:val="en-GB" w:eastAsia="zh-CN"/>
        </w:rPr>
      </w:pPr>
      <w:r>
        <w:rPr>
          <w:lang w:val="en-GB" w:eastAsia="zh-CN"/>
        </w:rPr>
        <w:t>Note that o</w:t>
      </w:r>
      <w:r w:rsidR="000F5FF0">
        <w:rPr>
          <w:lang w:val="en-GB" w:eastAsia="zh-CN"/>
        </w:rPr>
        <w:t xml:space="preserve">ur companion draft CR </w:t>
      </w:r>
      <w:r w:rsidR="00025D8A">
        <w:rPr>
          <w:lang w:val="en-GB" w:eastAsia="zh-CN"/>
        </w:rPr>
        <w:t xml:space="preserve">to TS 38.141-1 </w:t>
      </w:r>
      <w:r w:rsidR="000F5FF0">
        <w:rPr>
          <w:lang w:val="en-GB" w:eastAsia="zh-CN"/>
        </w:rPr>
        <w:t>(</w:t>
      </w:r>
      <w:r w:rsidR="00963176">
        <w:rPr>
          <w:lang w:val="en-GB" w:eastAsia="zh-CN"/>
        </w:rPr>
        <w:fldChar w:fldCharType="begin"/>
      </w:r>
      <w:r w:rsidR="00963176">
        <w:rPr>
          <w:lang w:val="en-GB" w:eastAsia="zh-CN"/>
        </w:rPr>
        <w:instrText xml:space="preserve"> REF _Ref145694510 \r \h </w:instrText>
      </w:r>
      <w:r w:rsidR="00963176">
        <w:rPr>
          <w:lang w:val="en-GB" w:eastAsia="zh-CN"/>
        </w:rPr>
      </w:r>
      <w:r w:rsidR="00963176">
        <w:rPr>
          <w:lang w:val="en-GB" w:eastAsia="zh-CN"/>
        </w:rPr>
        <w:fldChar w:fldCharType="separate"/>
      </w:r>
      <w:r w:rsidR="00963176">
        <w:rPr>
          <w:lang w:val="en-GB" w:eastAsia="zh-CN"/>
        </w:rPr>
        <w:t>[3]</w:t>
      </w:r>
      <w:r w:rsidR="00963176">
        <w:rPr>
          <w:lang w:val="en-GB" w:eastAsia="zh-CN"/>
        </w:rPr>
        <w:fldChar w:fldCharType="end"/>
      </w:r>
      <w:r w:rsidR="000F5FF0">
        <w:rPr>
          <w:lang w:val="en-GB" w:eastAsia="zh-CN"/>
        </w:rPr>
        <w:t xml:space="preserve">) </w:t>
      </w:r>
      <w:r w:rsidR="007969B7">
        <w:rPr>
          <w:lang w:val="en-GB" w:eastAsia="zh-CN"/>
        </w:rPr>
        <w:t xml:space="preserve">and CR </w:t>
      </w:r>
      <w:r w:rsidR="00025D8A">
        <w:rPr>
          <w:lang w:val="en-GB" w:eastAsia="zh-CN"/>
        </w:rPr>
        <w:t xml:space="preserve">to TS 37.141 </w:t>
      </w:r>
      <w:r w:rsidR="007969B7">
        <w:rPr>
          <w:lang w:val="en-GB" w:eastAsia="zh-CN"/>
        </w:rPr>
        <w:t>(</w:t>
      </w:r>
      <w:r w:rsidR="00B77A68">
        <w:rPr>
          <w:lang w:val="en-GB" w:eastAsia="zh-CN"/>
        </w:rPr>
        <w:fldChar w:fldCharType="begin"/>
      </w:r>
      <w:r w:rsidR="00B77A68">
        <w:rPr>
          <w:lang w:val="en-GB" w:eastAsia="zh-CN"/>
        </w:rPr>
        <w:instrText xml:space="preserve"> REF _Ref149326002 \r \h </w:instrText>
      </w:r>
      <w:r w:rsidR="00B77A68">
        <w:rPr>
          <w:lang w:val="en-GB" w:eastAsia="zh-CN"/>
        </w:rPr>
      </w:r>
      <w:r w:rsidR="00B77A68">
        <w:rPr>
          <w:lang w:val="en-GB" w:eastAsia="zh-CN"/>
        </w:rPr>
        <w:fldChar w:fldCharType="separate"/>
      </w:r>
      <w:r w:rsidR="00B77A68">
        <w:rPr>
          <w:lang w:val="en-GB" w:eastAsia="zh-CN"/>
        </w:rPr>
        <w:t>[4]</w:t>
      </w:r>
      <w:r w:rsidR="00B77A68">
        <w:rPr>
          <w:lang w:val="en-GB" w:eastAsia="zh-CN"/>
        </w:rPr>
        <w:fldChar w:fldCharType="end"/>
      </w:r>
      <w:r w:rsidR="007969B7">
        <w:rPr>
          <w:lang w:val="en-GB" w:eastAsia="zh-CN"/>
        </w:rPr>
        <w:t>) are</w:t>
      </w:r>
      <w:r w:rsidR="000F5FF0">
        <w:rPr>
          <w:lang w:val="en-GB" w:eastAsia="zh-CN"/>
        </w:rPr>
        <w:t xml:space="preserve"> based on the above proposal.</w:t>
      </w:r>
    </w:p>
    <w:p w14:paraId="69027A7F" w14:textId="77777777" w:rsidR="000F5FF0" w:rsidRDefault="000F5FF0" w:rsidP="003C7D00">
      <w:pPr>
        <w:rPr>
          <w:lang w:val="en-GB" w:eastAsia="zh-CN"/>
        </w:rPr>
      </w:pPr>
    </w:p>
    <w:p w14:paraId="218D23E5" w14:textId="5F3325B3" w:rsidR="00126A08" w:rsidRDefault="00126A08" w:rsidP="003C7D00">
      <w:pPr>
        <w:rPr>
          <w:lang w:val="en-GB" w:eastAsia="zh-CN"/>
        </w:rPr>
      </w:pPr>
      <w:r>
        <w:rPr>
          <w:lang w:val="en-GB" w:eastAsia="zh-CN"/>
        </w:rPr>
        <w:t xml:space="preserve">Further considering </w:t>
      </w:r>
      <w:r w:rsidR="006354BB">
        <w:rPr>
          <w:lang w:val="en-GB" w:eastAsia="zh-CN"/>
        </w:rPr>
        <w:t xml:space="preserve">the </w:t>
      </w:r>
      <w:r w:rsidR="002C1F6E">
        <w:rPr>
          <w:lang w:val="en-GB" w:eastAsia="zh-CN"/>
        </w:rPr>
        <w:t xml:space="preserve">channel filtering </w:t>
      </w:r>
      <w:r w:rsidR="007360FE">
        <w:rPr>
          <w:lang w:val="en-GB" w:eastAsia="zh-CN"/>
        </w:rPr>
        <w:t xml:space="preserve">aspects </w:t>
      </w:r>
      <w:r w:rsidR="002C1F6E">
        <w:rPr>
          <w:lang w:val="en-GB" w:eastAsia="zh-CN"/>
        </w:rPr>
        <w:t xml:space="preserve">and </w:t>
      </w:r>
      <w:r w:rsidR="005C3168">
        <w:rPr>
          <w:lang w:val="en-GB" w:eastAsia="zh-CN"/>
        </w:rPr>
        <w:t>the spectrum utilization</w:t>
      </w:r>
      <w:r w:rsidR="00913A04">
        <w:rPr>
          <w:lang w:val="en-GB" w:eastAsia="zh-CN"/>
        </w:rPr>
        <w:t xml:space="preserve">, </w:t>
      </w:r>
      <w:r w:rsidR="00BF3911">
        <w:rPr>
          <w:lang w:val="en-GB" w:eastAsia="zh-CN"/>
        </w:rPr>
        <w:t xml:space="preserve">testing </w:t>
      </w:r>
      <w:r w:rsidR="00BC4818">
        <w:rPr>
          <w:lang w:val="en-GB" w:eastAsia="zh-CN"/>
        </w:rPr>
        <w:t xml:space="preserve">with </w:t>
      </w:r>
      <w:r w:rsidR="00913A04">
        <w:rPr>
          <w:lang w:val="en-GB" w:eastAsia="zh-CN"/>
        </w:rPr>
        <w:t xml:space="preserve">a 5 MHz channel bandwidth </w:t>
      </w:r>
      <w:r w:rsidR="00BC4818">
        <w:rPr>
          <w:lang w:val="en-GB" w:eastAsia="zh-CN"/>
        </w:rPr>
        <w:t xml:space="preserve">NR </w:t>
      </w:r>
      <w:r w:rsidR="00913A04">
        <w:rPr>
          <w:lang w:val="en-GB" w:eastAsia="zh-CN"/>
        </w:rPr>
        <w:t xml:space="preserve">signal </w:t>
      </w:r>
      <w:r w:rsidR="007360FE">
        <w:rPr>
          <w:lang w:val="en-GB" w:eastAsia="zh-CN"/>
        </w:rPr>
        <w:t>might even</w:t>
      </w:r>
      <w:r w:rsidR="00BF3911">
        <w:rPr>
          <w:lang w:val="en-GB" w:eastAsia="zh-CN"/>
        </w:rPr>
        <w:t xml:space="preserve"> be more stringent </w:t>
      </w:r>
      <w:r w:rsidR="007360FE">
        <w:rPr>
          <w:lang w:val="en-GB" w:eastAsia="zh-CN"/>
        </w:rPr>
        <w:t xml:space="preserve">comparing to </w:t>
      </w:r>
      <w:r w:rsidR="00BF3911">
        <w:rPr>
          <w:lang w:val="en-GB" w:eastAsia="zh-CN"/>
        </w:rPr>
        <w:t xml:space="preserve">testing </w:t>
      </w:r>
      <w:r w:rsidR="005C3168">
        <w:rPr>
          <w:lang w:val="en-GB" w:eastAsia="zh-CN"/>
        </w:rPr>
        <w:t xml:space="preserve">with a 3 MHz channel bandwidth </w:t>
      </w:r>
      <w:r w:rsidR="00BC4818">
        <w:rPr>
          <w:lang w:val="en-GB" w:eastAsia="zh-CN"/>
        </w:rPr>
        <w:t xml:space="preserve">NR </w:t>
      </w:r>
      <w:r w:rsidR="005C3168">
        <w:rPr>
          <w:lang w:val="en-GB" w:eastAsia="zh-CN"/>
        </w:rPr>
        <w:t xml:space="preserve">signal. </w:t>
      </w:r>
      <w:r w:rsidR="00BC4818">
        <w:rPr>
          <w:lang w:val="en-GB" w:eastAsia="zh-CN"/>
        </w:rPr>
        <w:t>We would then make the following proposal</w:t>
      </w:r>
      <w:r w:rsidR="008A4201">
        <w:rPr>
          <w:lang w:val="en-GB" w:eastAsia="zh-CN"/>
        </w:rPr>
        <w:t xml:space="preserve"> which</w:t>
      </w:r>
      <w:r w:rsidR="00173BFC">
        <w:rPr>
          <w:lang w:val="en-GB" w:eastAsia="zh-CN"/>
        </w:rPr>
        <w:t xml:space="preserve"> would even simplify </w:t>
      </w:r>
      <w:r w:rsidR="003C7136">
        <w:rPr>
          <w:lang w:val="en-GB" w:eastAsia="zh-CN"/>
        </w:rPr>
        <w:t xml:space="preserve">more </w:t>
      </w:r>
      <w:r w:rsidR="00173BFC">
        <w:rPr>
          <w:lang w:val="en-GB" w:eastAsia="zh-CN"/>
        </w:rPr>
        <w:t xml:space="preserve">all </w:t>
      </w:r>
      <w:r w:rsidR="008A4201">
        <w:rPr>
          <w:lang w:val="en-GB" w:eastAsia="zh-CN"/>
        </w:rPr>
        <w:t xml:space="preserve">NR testing aspects. </w:t>
      </w:r>
    </w:p>
    <w:p w14:paraId="5B3DB0F0" w14:textId="53539EE0" w:rsidR="00173BFC" w:rsidRPr="009E3F08" w:rsidRDefault="00173BFC" w:rsidP="003C7D00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 xml:space="preserve">Proposal2: </w:t>
      </w:r>
      <w:r w:rsidR="00C55044" w:rsidRPr="009E3F08">
        <w:rPr>
          <w:b/>
          <w:bCs/>
          <w:lang w:val="en-GB" w:eastAsia="zh-CN"/>
        </w:rPr>
        <w:t xml:space="preserve">RAN4 should </w:t>
      </w:r>
      <w:r w:rsidR="0030567D" w:rsidRPr="009E3F08">
        <w:rPr>
          <w:b/>
          <w:bCs/>
          <w:lang w:val="en-GB" w:eastAsia="zh-CN"/>
        </w:rPr>
        <w:t xml:space="preserve">further </w:t>
      </w:r>
      <w:r w:rsidR="00C55044" w:rsidRPr="009E3F08">
        <w:rPr>
          <w:b/>
          <w:bCs/>
          <w:lang w:val="en-GB" w:eastAsia="zh-CN"/>
        </w:rPr>
        <w:t xml:space="preserve">consider </w:t>
      </w:r>
      <w:r w:rsidR="00304BB4" w:rsidRPr="009E3F08">
        <w:rPr>
          <w:b/>
          <w:bCs/>
          <w:lang w:val="en-GB" w:eastAsia="zh-CN"/>
        </w:rPr>
        <w:t>building all NR test configurations (even NRTC1</w:t>
      </w:r>
      <w:r w:rsidR="003C7136">
        <w:rPr>
          <w:b/>
          <w:bCs/>
          <w:lang w:val="en-GB" w:eastAsia="zh-CN"/>
        </w:rPr>
        <w:t xml:space="preserve"> when NB-IoT is not supported</w:t>
      </w:r>
      <w:r w:rsidR="00304BB4" w:rsidRPr="009E3F08">
        <w:rPr>
          <w:b/>
          <w:bCs/>
          <w:lang w:val="en-GB" w:eastAsia="zh-CN"/>
        </w:rPr>
        <w:t xml:space="preserve">) using a </w:t>
      </w:r>
      <w:r w:rsidR="00932165" w:rsidRPr="009E3F08">
        <w:rPr>
          <w:b/>
          <w:bCs/>
          <w:lang w:val="en-GB" w:eastAsia="zh-CN"/>
        </w:rPr>
        <w:t>5 MHz channel bandwidth NR signal</w:t>
      </w:r>
      <w:r w:rsidR="00C55044" w:rsidRPr="009E3F08">
        <w:rPr>
          <w:b/>
          <w:bCs/>
          <w:lang w:val="en-GB" w:eastAsia="zh-CN"/>
        </w:rPr>
        <w:t>.</w:t>
      </w:r>
    </w:p>
    <w:p w14:paraId="2B7CFAB0" w14:textId="49E82C7E" w:rsidR="00025D8A" w:rsidRDefault="00AB51A6" w:rsidP="007A5DDC">
      <w:pPr>
        <w:rPr>
          <w:lang w:val="en-GB" w:eastAsia="zh-CN"/>
        </w:rPr>
      </w:pPr>
      <w:r>
        <w:rPr>
          <w:lang w:val="en-GB" w:eastAsia="zh-CN"/>
        </w:rPr>
        <w:t>If this proposal2 is accepted</w:t>
      </w:r>
      <w:r w:rsidR="007A5DDC">
        <w:rPr>
          <w:lang w:val="en-GB" w:eastAsia="zh-CN"/>
        </w:rPr>
        <w:t>, o</w:t>
      </w:r>
      <w:r w:rsidRPr="00025D8A">
        <w:rPr>
          <w:lang w:val="en-GB" w:eastAsia="zh-CN"/>
        </w:rPr>
        <w:t xml:space="preserve">ur companion </w:t>
      </w:r>
      <w:r w:rsidR="007969B7" w:rsidRPr="00025D8A">
        <w:rPr>
          <w:lang w:val="en-GB" w:eastAsia="zh-CN"/>
        </w:rPr>
        <w:t xml:space="preserve">draft </w:t>
      </w:r>
      <w:r w:rsidRPr="00025D8A">
        <w:rPr>
          <w:lang w:val="en-GB" w:eastAsia="zh-CN"/>
        </w:rPr>
        <w:t xml:space="preserve">CR </w:t>
      </w:r>
      <w:r w:rsidR="00025D8A" w:rsidRPr="00025D8A">
        <w:rPr>
          <w:lang w:val="en-GB" w:eastAsia="zh-CN"/>
        </w:rPr>
        <w:t xml:space="preserve">to TS 38.141-1 </w:t>
      </w:r>
      <w:r w:rsidRPr="00025D8A">
        <w:rPr>
          <w:lang w:val="en-GB" w:eastAsia="zh-CN"/>
        </w:rPr>
        <w:t>(</w:t>
      </w:r>
      <w:r w:rsidR="00963176" w:rsidRPr="00025D8A">
        <w:rPr>
          <w:lang w:val="en-GB" w:eastAsia="zh-CN"/>
        </w:rPr>
        <w:fldChar w:fldCharType="begin"/>
      </w:r>
      <w:r w:rsidR="00963176" w:rsidRPr="00025D8A">
        <w:rPr>
          <w:lang w:val="en-GB" w:eastAsia="zh-CN"/>
        </w:rPr>
        <w:instrText xml:space="preserve"> REF _Ref145694510 \r \h </w:instrText>
      </w:r>
      <w:r w:rsidR="00963176" w:rsidRPr="00025D8A">
        <w:rPr>
          <w:lang w:val="en-GB" w:eastAsia="zh-CN"/>
        </w:rPr>
      </w:r>
      <w:r w:rsidR="00963176" w:rsidRPr="00025D8A">
        <w:rPr>
          <w:lang w:val="en-GB" w:eastAsia="zh-CN"/>
        </w:rPr>
        <w:fldChar w:fldCharType="separate"/>
      </w:r>
      <w:r w:rsidR="00963176" w:rsidRPr="00025D8A">
        <w:rPr>
          <w:lang w:val="en-GB" w:eastAsia="zh-CN"/>
        </w:rPr>
        <w:t>[3]</w:t>
      </w:r>
      <w:r w:rsidR="00963176" w:rsidRPr="00025D8A">
        <w:rPr>
          <w:lang w:val="en-GB" w:eastAsia="zh-CN"/>
        </w:rPr>
        <w:fldChar w:fldCharType="end"/>
      </w:r>
      <w:r w:rsidRPr="00025D8A">
        <w:rPr>
          <w:lang w:val="en-GB" w:eastAsia="zh-CN"/>
        </w:rPr>
        <w:t xml:space="preserve">) should be revised, </w:t>
      </w:r>
      <w:r w:rsidR="00EA1CFA" w:rsidRPr="00025D8A">
        <w:rPr>
          <w:lang w:val="en-GB" w:eastAsia="zh-CN"/>
        </w:rPr>
        <w:t>only</w:t>
      </w:r>
      <w:r w:rsidRPr="00025D8A">
        <w:rPr>
          <w:lang w:val="en-GB" w:eastAsia="zh-CN"/>
        </w:rPr>
        <w:t xml:space="preserve"> removing the proposed changes to sub-clause </w:t>
      </w:r>
      <w:r w:rsidR="00EA1CFA" w:rsidRPr="00025D8A">
        <w:rPr>
          <w:lang w:val="en-GB" w:eastAsia="zh-CN"/>
        </w:rPr>
        <w:t>4.7.2.</w:t>
      </w:r>
    </w:p>
    <w:p w14:paraId="533B0935" w14:textId="77777777" w:rsidR="00EA1CFA" w:rsidRDefault="00EA1CFA" w:rsidP="003C7D00">
      <w:pPr>
        <w:rPr>
          <w:lang w:val="en-GB" w:eastAsia="zh-CN"/>
        </w:rPr>
      </w:pPr>
    </w:p>
    <w:p w14:paraId="30E5E86A" w14:textId="5F8022B8" w:rsidR="00C65DF0" w:rsidRDefault="00C65DF0" w:rsidP="00744830">
      <w:pPr>
        <w:pStyle w:val="Heading1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</w:p>
    <w:p w14:paraId="5BD11AD5" w14:textId="6F0C096C" w:rsidR="00AB51A6" w:rsidRDefault="000649FD" w:rsidP="00C65DF0">
      <w:r>
        <w:t xml:space="preserve">In this contribution we </w:t>
      </w:r>
      <w:r w:rsidR="00AB51A6">
        <w:t>further analyzed the E-UTRA test configurations specified in TS 36.141 and TS 37.141 and made the following observations and proposals:</w:t>
      </w:r>
    </w:p>
    <w:p w14:paraId="2DEC7D43" w14:textId="77777777" w:rsidR="00AB51A6" w:rsidRPr="009E3F08" w:rsidRDefault="00AB51A6" w:rsidP="00AB51A6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>Observation1: Except ETC1, all E-UTRA test configurations are built with a 5 MHz channel bandwidth signal.</w:t>
      </w:r>
    </w:p>
    <w:p w14:paraId="2F5CB8A8" w14:textId="77777777" w:rsidR="00AB51A6" w:rsidRDefault="00AB51A6" w:rsidP="00AB51A6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>Observation2: Except TC2 and TC6, all E-UTRA test configurations are built with a E-UTRA 5 or 10 MHz channel bandwidth signal.</w:t>
      </w:r>
    </w:p>
    <w:p w14:paraId="4FF3F69D" w14:textId="77777777" w:rsidR="003C7136" w:rsidRPr="00AE4860" w:rsidRDefault="003C7136" w:rsidP="003C7136">
      <w:pPr>
        <w:rPr>
          <w:b/>
          <w:bCs/>
          <w:lang w:val="en-GB" w:eastAsia="zh-CN"/>
        </w:rPr>
      </w:pPr>
      <w:r w:rsidRPr="00AE4860">
        <w:rPr>
          <w:b/>
          <w:bCs/>
          <w:lang w:val="en-GB" w:eastAsia="zh-CN"/>
        </w:rPr>
        <w:t xml:space="preserve">Observation3: Only when testing a contiguous spectrum allocation </w:t>
      </w:r>
      <w:r>
        <w:rPr>
          <w:b/>
          <w:bCs/>
          <w:lang w:val="en-GB" w:eastAsia="zh-CN"/>
        </w:rPr>
        <w:t xml:space="preserve">and </w:t>
      </w:r>
      <w:r w:rsidRPr="00AE4860">
        <w:rPr>
          <w:b/>
          <w:bCs/>
          <w:lang w:val="en-GB" w:eastAsia="zh-CN"/>
        </w:rPr>
        <w:t>when NB-IoT operating in-band is not supported, the E-UTRA test signal used to build the TC has the narrowest supported channel bandwidth. In all other cases, 5 MHz channel bandwidth E-UTRA signal is used</w:t>
      </w:r>
      <w:r>
        <w:rPr>
          <w:b/>
          <w:bCs/>
          <w:lang w:val="en-GB" w:eastAsia="zh-CN"/>
        </w:rPr>
        <w:t xml:space="preserve"> </w:t>
      </w:r>
      <w:r w:rsidRPr="00AE4860">
        <w:rPr>
          <w:b/>
          <w:bCs/>
          <w:lang w:val="en-GB" w:eastAsia="zh-CN"/>
        </w:rPr>
        <w:t>(or 10 MHz for NB-IoT guard band).</w:t>
      </w:r>
    </w:p>
    <w:p w14:paraId="1F81E893" w14:textId="0BAA2A81" w:rsidR="003C7136" w:rsidRPr="009E3F08" w:rsidRDefault="003C7136" w:rsidP="003C7136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 xml:space="preserve">Proposal1: Build NRTC1 with the narrowest supported channel bandwidth NR signal </w:t>
      </w:r>
      <w:r>
        <w:rPr>
          <w:b/>
          <w:bCs/>
          <w:lang w:val="en-GB" w:eastAsia="zh-CN"/>
        </w:rPr>
        <w:t>if NB-IoT is not support</w:t>
      </w:r>
      <w:r w:rsidR="007B0FAB">
        <w:rPr>
          <w:b/>
          <w:bCs/>
          <w:lang w:val="en-GB" w:eastAsia="zh-CN"/>
        </w:rPr>
        <w:t>ed</w:t>
      </w:r>
      <w:r>
        <w:rPr>
          <w:b/>
          <w:bCs/>
          <w:lang w:val="en-GB" w:eastAsia="zh-CN"/>
        </w:rPr>
        <w:t xml:space="preserve"> </w:t>
      </w:r>
      <w:r w:rsidRPr="009E3F08">
        <w:rPr>
          <w:b/>
          <w:bCs/>
          <w:lang w:val="en-GB" w:eastAsia="zh-CN"/>
        </w:rPr>
        <w:t xml:space="preserve">and </w:t>
      </w:r>
      <w:r>
        <w:rPr>
          <w:b/>
          <w:bCs/>
          <w:lang w:val="en-GB" w:eastAsia="zh-CN"/>
        </w:rPr>
        <w:t>with 5 MHz channel BW signal when NB-IoT is supported. B</w:t>
      </w:r>
      <w:r w:rsidRPr="009E3F08">
        <w:rPr>
          <w:b/>
          <w:bCs/>
          <w:lang w:val="en-GB" w:eastAsia="zh-CN"/>
        </w:rPr>
        <w:t xml:space="preserve">uild all other test configurations with a 5 MHz channel bandwidth signal. </w:t>
      </w:r>
    </w:p>
    <w:p w14:paraId="033BB382" w14:textId="77777777" w:rsidR="003C7136" w:rsidRPr="009E3F08" w:rsidRDefault="003C7136" w:rsidP="003C7136">
      <w:pPr>
        <w:rPr>
          <w:b/>
          <w:bCs/>
          <w:lang w:val="en-GB" w:eastAsia="zh-CN"/>
        </w:rPr>
      </w:pPr>
      <w:r w:rsidRPr="009E3F08">
        <w:rPr>
          <w:b/>
          <w:bCs/>
          <w:lang w:val="en-GB" w:eastAsia="zh-CN"/>
        </w:rPr>
        <w:t>Proposal2: RAN4 should further consider building all NR test configurations (even NRTC1</w:t>
      </w:r>
      <w:r>
        <w:rPr>
          <w:b/>
          <w:bCs/>
          <w:lang w:val="en-GB" w:eastAsia="zh-CN"/>
        </w:rPr>
        <w:t xml:space="preserve"> when NB-IoT is not supported</w:t>
      </w:r>
      <w:r w:rsidRPr="009E3F08">
        <w:rPr>
          <w:b/>
          <w:bCs/>
          <w:lang w:val="en-GB" w:eastAsia="zh-CN"/>
        </w:rPr>
        <w:t>) using a 5 MHz channel bandwidth NR signal.</w:t>
      </w:r>
    </w:p>
    <w:p w14:paraId="5FFF8C6A" w14:textId="2F1417E8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75E047A9" w14:textId="38C13058" w:rsidR="00A50A46" w:rsidRPr="00A50A46" w:rsidRDefault="009A0D72" w:rsidP="00A50A46">
      <w:pPr>
        <w:numPr>
          <w:ilvl w:val="0"/>
          <w:numId w:val="9"/>
        </w:numPr>
      </w:pPr>
      <w:bookmarkStart w:id="4" w:name="_Ref124261826"/>
      <w:bookmarkStart w:id="5" w:name="_Ref71297840"/>
      <w:bookmarkStart w:id="6" w:name="_Ref110283846"/>
      <w:r>
        <w:t>RP-23</w:t>
      </w:r>
      <w:r w:rsidR="004E0F96">
        <w:t>1425, WID:</w:t>
      </w:r>
      <w:r w:rsidR="008A43C7" w:rsidRPr="004F7B14">
        <w:t xml:space="preserve"> NR support for dedicated spectrum less than 5MHz for FR1, Nokia, </w:t>
      </w:r>
      <w:r w:rsidR="008A43C7">
        <w:t>Anterix, T-Mobile USA</w:t>
      </w:r>
      <w:bookmarkEnd w:id="4"/>
    </w:p>
    <w:p w14:paraId="3D3D2440" w14:textId="74806CD3" w:rsidR="00B1095A" w:rsidRPr="00621557" w:rsidRDefault="00B1095A" w:rsidP="00D6364C">
      <w:pPr>
        <w:numPr>
          <w:ilvl w:val="0"/>
          <w:numId w:val="9"/>
        </w:numPr>
        <w:rPr>
          <w:lang w:val="en-GB" w:eastAsia="zh-CN"/>
        </w:rPr>
      </w:pPr>
      <w:bookmarkStart w:id="7" w:name="_Ref124261811"/>
      <w:bookmarkStart w:id="8" w:name="_Ref140857560"/>
      <w:bookmarkStart w:id="9" w:name="_Ref126328241"/>
      <w:bookmarkEnd w:id="5"/>
      <w:bookmarkEnd w:id="6"/>
      <w:r w:rsidRPr="00621557">
        <w:t>R</w:t>
      </w:r>
      <w:bookmarkEnd w:id="7"/>
      <w:r w:rsidRPr="00621557">
        <w:t>4-23</w:t>
      </w:r>
      <w:r w:rsidR="006215D9" w:rsidRPr="00621557">
        <w:t>10408</w:t>
      </w:r>
      <w:r w:rsidRPr="00621557">
        <w:t xml:space="preserve">, </w:t>
      </w:r>
      <w:r w:rsidR="006215D9" w:rsidRPr="00621557">
        <w:t>WF on system parameters for less than 5MHz channel bandwidth</w:t>
      </w:r>
      <w:r w:rsidRPr="00621557">
        <w:t>, Nokia</w:t>
      </w:r>
      <w:bookmarkEnd w:id="8"/>
      <w:r w:rsidRPr="00621557">
        <w:rPr>
          <w:lang w:val="en-GB" w:eastAsia="zh-CN"/>
        </w:rPr>
        <w:t xml:space="preserve"> </w:t>
      </w:r>
    </w:p>
    <w:p w14:paraId="7559BA1A" w14:textId="06EF51F3" w:rsidR="006215D9" w:rsidRPr="00025D8A" w:rsidRDefault="00F81D09" w:rsidP="00D6364C">
      <w:pPr>
        <w:numPr>
          <w:ilvl w:val="0"/>
          <w:numId w:val="9"/>
        </w:numPr>
        <w:rPr>
          <w:lang w:val="en-GB" w:eastAsia="zh-CN"/>
        </w:rPr>
      </w:pPr>
      <w:bookmarkStart w:id="10" w:name="_Ref140857574"/>
      <w:bookmarkStart w:id="11" w:name="_Ref145694510"/>
      <w:r w:rsidRPr="00621557">
        <w:rPr>
          <w:lang w:val="en-GB" w:eastAsia="zh-CN"/>
        </w:rPr>
        <w:t>R4-23</w:t>
      </w:r>
      <w:r w:rsidR="00BA3019">
        <w:rPr>
          <w:lang w:val="en-GB" w:eastAsia="zh-CN"/>
        </w:rPr>
        <w:t>1</w:t>
      </w:r>
      <w:r w:rsidR="009F4927">
        <w:rPr>
          <w:lang w:val="en-GB" w:eastAsia="zh-CN"/>
        </w:rPr>
        <w:t>9582</w:t>
      </w:r>
      <w:r w:rsidRPr="00621557">
        <w:rPr>
          <w:lang w:val="en-GB" w:eastAsia="zh-CN"/>
        </w:rPr>
        <w:t xml:space="preserve">, </w:t>
      </w:r>
      <w:r w:rsidR="009C0AD5" w:rsidRPr="00621557">
        <w:t>Draft CR to TS 38.14</w:t>
      </w:r>
      <w:r w:rsidR="00267623" w:rsidRPr="00621557">
        <w:t>1</w:t>
      </w:r>
      <w:r w:rsidR="009C0AD5" w:rsidRPr="00621557">
        <w:t xml:space="preserve">: </w:t>
      </w:r>
      <w:r w:rsidR="00267623" w:rsidRPr="00621557">
        <w:t xml:space="preserve">Introduction of </w:t>
      </w:r>
      <w:r w:rsidR="009C0AD5" w:rsidRPr="00621557">
        <w:t>3 MHz channel bandwidth</w:t>
      </w:r>
      <w:bookmarkEnd w:id="10"/>
      <w:r w:rsidR="00267623" w:rsidRPr="00621557">
        <w:t>.</w:t>
      </w:r>
      <w:bookmarkEnd w:id="11"/>
    </w:p>
    <w:bookmarkEnd w:id="9"/>
    <w:sectPr w:rsidR="006215D9" w:rsidRPr="00025D8A" w:rsidSect="004E02DF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97836" w14:textId="77777777" w:rsidR="00E1319D" w:rsidRDefault="00E1319D">
      <w:r>
        <w:separator/>
      </w:r>
    </w:p>
  </w:endnote>
  <w:endnote w:type="continuationSeparator" w:id="0">
    <w:p w14:paraId="20A99960" w14:textId="77777777" w:rsidR="00E1319D" w:rsidRDefault="00E1319D">
      <w:r>
        <w:continuationSeparator/>
      </w:r>
    </w:p>
  </w:endnote>
  <w:endnote w:type="continuationNotice" w:id="1">
    <w:p w14:paraId="7D3657A3" w14:textId="77777777" w:rsidR="00E1319D" w:rsidRDefault="00E131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3000000" w:usb1="00000000" w:usb2="00000000" w:usb3="00000000" w:csb0="0000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1117E" w14:textId="77777777" w:rsidR="00E1319D" w:rsidRDefault="00E1319D">
      <w:r>
        <w:separator/>
      </w:r>
    </w:p>
  </w:footnote>
  <w:footnote w:type="continuationSeparator" w:id="0">
    <w:p w14:paraId="2C3B12A1" w14:textId="77777777" w:rsidR="00E1319D" w:rsidRDefault="00E1319D">
      <w:r>
        <w:continuationSeparator/>
      </w:r>
    </w:p>
  </w:footnote>
  <w:footnote w:type="continuationNotice" w:id="1">
    <w:p w14:paraId="362A8066" w14:textId="77777777" w:rsidR="00E1319D" w:rsidRDefault="00E131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2"/>
    <w:multiLevelType w:val="singleLevel"/>
    <w:tmpl w:val="7B4A4764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C00000"/>
      </w:rPr>
    </w:lvl>
  </w:abstractNum>
  <w:abstractNum w:abstractNumId="2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D93AF3"/>
    <w:multiLevelType w:val="multilevel"/>
    <w:tmpl w:val="64E62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64949C7"/>
    <w:multiLevelType w:val="hybridMultilevel"/>
    <w:tmpl w:val="26D081DA"/>
    <w:lvl w:ilvl="0" w:tplc="20CC8636">
      <w:start w:val="10"/>
      <w:numFmt w:val="bullet"/>
      <w:lvlText w:val="-"/>
      <w:lvlJc w:val="left"/>
      <w:pPr>
        <w:ind w:left="1069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ABE43A6"/>
    <w:multiLevelType w:val="hybridMultilevel"/>
    <w:tmpl w:val="9B163212"/>
    <w:lvl w:ilvl="0" w:tplc="55BA3640">
      <w:start w:val="4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0A6255"/>
    <w:multiLevelType w:val="hybridMultilevel"/>
    <w:tmpl w:val="2D0EB7A2"/>
    <w:lvl w:ilvl="0" w:tplc="D396C8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ED339A"/>
    <w:multiLevelType w:val="hybridMultilevel"/>
    <w:tmpl w:val="1020EB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F0D45"/>
    <w:multiLevelType w:val="hybridMultilevel"/>
    <w:tmpl w:val="803AC1B0"/>
    <w:lvl w:ilvl="0" w:tplc="58D668C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2222E"/>
    <w:multiLevelType w:val="hybridMultilevel"/>
    <w:tmpl w:val="417A6ACC"/>
    <w:lvl w:ilvl="0" w:tplc="2F24CC9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228505A4"/>
    <w:multiLevelType w:val="multilevel"/>
    <w:tmpl w:val="0B0C38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5" w15:restartNumberingAfterBreak="0">
    <w:nsid w:val="2836519F"/>
    <w:multiLevelType w:val="hybridMultilevel"/>
    <w:tmpl w:val="3ABA65CE"/>
    <w:lvl w:ilvl="0" w:tplc="97E2580C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23D3C"/>
    <w:multiLevelType w:val="hybridMultilevel"/>
    <w:tmpl w:val="22884544"/>
    <w:lvl w:ilvl="0" w:tplc="854A0DA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CC2EB5"/>
    <w:multiLevelType w:val="hybridMultilevel"/>
    <w:tmpl w:val="0756D4EC"/>
    <w:lvl w:ilvl="0" w:tplc="1186934A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1AF4C12"/>
    <w:multiLevelType w:val="multilevel"/>
    <w:tmpl w:val="48F8B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458418F"/>
    <w:multiLevelType w:val="hybridMultilevel"/>
    <w:tmpl w:val="37DA36E6"/>
    <w:lvl w:ilvl="0" w:tplc="26A0351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4FB4BBF"/>
    <w:multiLevelType w:val="hybridMultilevel"/>
    <w:tmpl w:val="A3FEF0CE"/>
    <w:lvl w:ilvl="0" w:tplc="788AB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482103"/>
    <w:multiLevelType w:val="hybridMultilevel"/>
    <w:tmpl w:val="29E826D0"/>
    <w:lvl w:ilvl="0" w:tplc="0A7A535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BC7B06"/>
    <w:multiLevelType w:val="multilevel"/>
    <w:tmpl w:val="AC642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1C14006"/>
    <w:multiLevelType w:val="hybridMultilevel"/>
    <w:tmpl w:val="C9B4B7CA"/>
    <w:lvl w:ilvl="0" w:tplc="646884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3C218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1076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C84D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0461A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B236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226A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04E1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B416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3" w15:restartNumberingAfterBreak="0">
    <w:nsid w:val="56636EEA"/>
    <w:multiLevelType w:val="hybridMultilevel"/>
    <w:tmpl w:val="BFC8D5BA"/>
    <w:lvl w:ilvl="0" w:tplc="0BA61AE8">
      <w:start w:val="7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14594B"/>
    <w:multiLevelType w:val="hybridMultilevel"/>
    <w:tmpl w:val="FF5C170E"/>
    <w:lvl w:ilvl="0" w:tplc="042C665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96671D4"/>
    <w:multiLevelType w:val="hybridMultilevel"/>
    <w:tmpl w:val="84F66C74"/>
    <w:lvl w:ilvl="0" w:tplc="087864A4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141946"/>
    <w:multiLevelType w:val="multilevel"/>
    <w:tmpl w:val="79A6645C"/>
    <w:lvl w:ilvl="0">
      <w:start w:val="1"/>
      <w:numFmt w:val="bullet"/>
      <w:lvlText w:val=""/>
      <w:lvlJc w:val="left"/>
      <w:pPr>
        <w:tabs>
          <w:tab w:val="num" w:pos="-1548"/>
        </w:tabs>
        <w:ind w:left="-154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-828"/>
        </w:tabs>
        <w:ind w:left="-82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-108"/>
        </w:tabs>
        <w:ind w:left="-10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052"/>
        </w:tabs>
        <w:ind w:left="205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4212"/>
        </w:tabs>
        <w:ind w:left="4212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863CA"/>
    <w:multiLevelType w:val="hybridMultilevel"/>
    <w:tmpl w:val="89924AB4"/>
    <w:lvl w:ilvl="0" w:tplc="FF620DF4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F57A8B"/>
    <w:multiLevelType w:val="hybridMultilevel"/>
    <w:tmpl w:val="A0D6C5E0"/>
    <w:lvl w:ilvl="0" w:tplc="F5881E96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5" w15:restartNumberingAfterBreak="0">
    <w:nsid w:val="7B3E5E8A"/>
    <w:multiLevelType w:val="hybridMultilevel"/>
    <w:tmpl w:val="2B2A70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8" w15:restartNumberingAfterBreak="0">
    <w:nsid w:val="7D8D5410"/>
    <w:multiLevelType w:val="hybridMultilevel"/>
    <w:tmpl w:val="853CAD0A"/>
    <w:lvl w:ilvl="0" w:tplc="546E8172">
      <w:start w:val="230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1742759">
    <w:abstractNumId w:val="19"/>
  </w:num>
  <w:num w:numId="2" w16cid:durableId="1983535879">
    <w:abstractNumId w:val="18"/>
  </w:num>
  <w:num w:numId="3" w16cid:durableId="545604583">
    <w:abstractNumId w:val="43"/>
  </w:num>
  <w:num w:numId="4" w16cid:durableId="266160278">
    <w:abstractNumId w:val="6"/>
  </w:num>
  <w:num w:numId="5" w16cid:durableId="1113596680">
    <w:abstractNumId w:val="31"/>
  </w:num>
  <w:num w:numId="6" w16cid:durableId="1196308423">
    <w:abstractNumId w:val="26"/>
  </w:num>
  <w:num w:numId="7" w16cid:durableId="1370715609">
    <w:abstractNumId w:val="20"/>
  </w:num>
  <w:num w:numId="8" w16cid:durableId="1557006216">
    <w:abstractNumId w:val="32"/>
  </w:num>
  <w:num w:numId="9" w16cid:durableId="961037383">
    <w:abstractNumId w:val="47"/>
  </w:num>
  <w:num w:numId="10" w16cid:durableId="1168407232">
    <w:abstractNumId w:val="39"/>
  </w:num>
  <w:num w:numId="11" w16cid:durableId="1128010598">
    <w:abstractNumId w:val="21"/>
  </w:num>
  <w:num w:numId="12" w16cid:durableId="176503457">
    <w:abstractNumId w:val="40"/>
  </w:num>
  <w:num w:numId="13" w16cid:durableId="883904413">
    <w:abstractNumId w:val="44"/>
  </w:num>
  <w:num w:numId="14" w16cid:durableId="826899855">
    <w:abstractNumId w:val="11"/>
  </w:num>
  <w:num w:numId="15" w16cid:durableId="995494957">
    <w:abstractNumId w:val="12"/>
  </w:num>
  <w:num w:numId="16" w16cid:durableId="2030445993">
    <w:abstractNumId w:val="35"/>
  </w:num>
  <w:num w:numId="17" w16cid:durableId="1340541815">
    <w:abstractNumId w:val="15"/>
  </w:num>
  <w:num w:numId="18" w16cid:durableId="1421440896">
    <w:abstractNumId w:val="33"/>
  </w:num>
  <w:num w:numId="19" w16cid:durableId="2006931372">
    <w:abstractNumId w:val="41"/>
  </w:num>
  <w:num w:numId="20" w16cid:durableId="1564874602">
    <w:abstractNumId w:val="5"/>
  </w:num>
  <w:num w:numId="21" w16cid:durableId="456874368">
    <w:abstractNumId w:val="49"/>
  </w:num>
  <w:num w:numId="22" w16cid:durableId="1155217158">
    <w:abstractNumId w:val="14"/>
  </w:num>
  <w:num w:numId="23" w16cid:durableId="716247740">
    <w:abstractNumId w:val="30"/>
  </w:num>
  <w:num w:numId="24" w16cid:durableId="1644769195">
    <w:abstractNumId w:val="24"/>
  </w:num>
  <w:num w:numId="25" w16cid:durableId="1740398018">
    <w:abstractNumId w:val="4"/>
  </w:num>
  <w:num w:numId="26" w16cid:durableId="2113276132">
    <w:abstractNumId w:val="8"/>
  </w:num>
  <w:num w:numId="27" w16cid:durableId="621306980">
    <w:abstractNumId w:val="45"/>
  </w:num>
  <w:num w:numId="28" w16cid:durableId="1459714075">
    <w:abstractNumId w:val="16"/>
  </w:num>
  <w:num w:numId="29" w16cid:durableId="519055106">
    <w:abstractNumId w:val="42"/>
  </w:num>
  <w:num w:numId="30" w16cid:durableId="410393420">
    <w:abstractNumId w:val="28"/>
  </w:num>
  <w:num w:numId="31" w16cid:durableId="1920478508">
    <w:abstractNumId w:val="22"/>
  </w:num>
  <w:num w:numId="32" w16cid:durableId="837699018">
    <w:abstractNumId w:val="13"/>
  </w:num>
  <w:num w:numId="33" w16cid:durableId="144594810">
    <w:abstractNumId w:val="3"/>
  </w:num>
  <w:num w:numId="34" w16cid:durableId="120617750">
    <w:abstractNumId w:val="38"/>
  </w:num>
  <w:num w:numId="35" w16cid:durableId="1140267081">
    <w:abstractNumId w:val="10"/>
  </w:num>
  <w:num w:numId="36" w16cid:durableId="1650132308">
    <w:abstractNumId w:val="1"/>
  </w:num>
  <w:num w:numId="37" w16cid:durableId="83422932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1423070533">
    <w:abstractNumId w:val="29"/>
  </w:num>
  <w:num w:numId="39" w16cid:durableId="1115557438">
    <w:abstractNumId w:val="9"/>
  </w:num>
  <w:num w:numId="40" w16cid:durableId="896624628">
    <w:abstractNumId w:val="37"/>
  </w:num>
  <w:num w:numId="41" w16cid:durableId="86269504">
    <w:abstractNumId w:val="7"/>
  </w:num>
  <w:num w:numId="42" w16cid:durableId="1102995870">
    <w:abstractNumId w:val="2"/>
  </w:num>
  <w:num w:numId="43" w16cid:durableId="566961670">
    <w:abstractNumId w:val="46"/>
  </w:num>
  <w:num w:numId="44" w16cid:durableId="1108351714">
    <w:abstractNumId w:val="34"/>
  </w:num>
  <w:num w:numId="45" w16cid:durableId="2116250093">
    <w:abstractNumId w:val="27"/>
  </w:num>
  <w:num w:numId="46" w16cid:durableId="2033650319">
    <w:abstractNumId w:val="25"/>
  </w:num>
  <w:num w:numId="47" w16cid:durableId="1821841903">
    <w:abstractNumId w:val="48"/>
  </w:num>
  <w:num w:numId="48" w16cid:durableId="540634058">
    <w:abstractNumId w:val="36"/>
  </w:num>
  <w:num w:numId="49" w16cid:durableId="1744718082">
    <w:abstractNumId w:val="23"/>
  </w:num>
  <w:num w:numId="50" w16cid:durableId="2095588951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A0"/>
    <w:rsid w:val="00000AC9"/>
    <w:rsid w:val="00000F85"/>
    <w:rsid w:val="00001160"/>
    <w:rsid w:val="00001738"/>
    <w:rsid w:val="000018A6"/>
    <w:rsid w:val="0000244A"/>
    <w:rsid w:val="00002559"/>
    <w:rsid w:val="00002919"/>
    <w:rsid w:val="00003045"/>
    <w:rsid w:val="0000323E"/>
    <w:rsid w:val="00003247"/>
    <w:rsid w:val="0000366E"/>
    <w:rsid w:val="000045EA"/>
    <w:rsid w:val="0000497E"/>
    <w:rsid w:val="00004983"/>
    <w:rsid w:val="00004E61"/>
    <w:rsid w:val="000050E8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4539"/>
    <w:rsid w:val="00014B72"/>
    <w:rsid w:val="00014CC3"/>
    <w:rsid w:val="000156CA"/>
    <w:rsid w:val="0001586B"/>
    <w:rsid w:val="00015CE9"/>
    <w:rsid w:val="00016474"/>
    <w:rsid w:val="00016FD0"/>
    <w:rsid w:val="00017709"/>
    <w:rsid w:val="000178BD"/>
    <w:rsid w:val="00017E3D"/>
    <w:rsid w:val="00017EEC"/>
    <w:rsid w:val="0002004F"/>
    <w:rsid w:val="000203E9"/>
    <w:rsid w:val="000207D0"/>
    <w:rsid w:val="000207DA"/>
    <w:rsid w:val="00021B42"/>
    <w:rsid w:val="00021E1D"/>
    <w:rsid w:val="000223F2"/>
    <w:rsid w:val="000226E5"/>
    <w:rsid w:val="00022714"/>
    <w:rsid w:val="00022F7D"/>
    <w:rsid w:val="000237F0"/>
    <w:rsid w:val="00023B6C"/>
    <w:rsid w:val="00023FAE"/>
    <w:rsid w:val="000240A6"/>
    <w:rsid w:val="000248DC"/>
    <w:rsid w:val="00024EDD"/>
    <w:rsid w:val="00024F13"/>
    <w:rsid w:val="00025ABE"/>
    <w:rsid w:val="00025D8A"/>
    <w:rsid w:val="00025F33"/>
    <w:rsid w:val="00026581"/>
    <w:rsid w:val="00026FA7"/>
    <w:rsid w:val="0002760C"/>
    <w:rsid w:val="00027617"/>
    <w:rsid w:val="00030408"/>
    <w:rsid w:val="000308F8"/>
    <w:rsid w:val="00030AC9"/>
    <w:rsid w:val="0003142A"/>
    <w:rsid w:val="00031E0D"/>
    <w:rsid w:val="00031FAD"/>
    <w:rsid w:val="00031FB9"/>
    <w:rsid w:val="00032E4D"/>
    <w:rsid w:val="00032F54"/>
    <w:rsid w:val="000336ED"/>
    <w:rsid w:val="00033E0E"/>
    <w:rsid w:val="000341C0"/>
    <w:rsid w:val="000343D2"/>
    <w:rsid w:val="000348E9"/>
    <w:rsid w:val="00034945"/>
    <w:rsid w:val="00034B87"/>
    <w:rsid w:val="00034E43"/>
    <w:rsid w:val="00034F67"/>
    <w:rsid w:val="000350A3"/>
    <w:rsid w:val="000359EF"/>
    <w:rsid w:val="00035C96"/>
    <w:rsid w:val="0003661F"/>
    <w:rsid w:val="000371EA"/>
    <w:rsid w:val="00037BA8"/>
    <w:rsid w:val="000402C2"/>
    <w:rsid w:val="000403DD"/>
    <w:rsid w:val="000407FF"/>
    <w:rsid w:val="00040CDF"/>
    <w:rsid w:val="0004106C"/>
    <w:rsid w:val="00041E44"/>
    <w:rsid w:val="00042060"/>
    <w:rsid w:val="00043CAE"/>
    <w:rsid w:val="000440CF"/>
    <w:rsid w:val="00044483"/>
    <w:rsid w:val="000446F2"/>
    <w:rsid w:val="0004482A"/>
    <w:rsid w:val="00044890"/>
    <w:rsid w:val="00044954"/>
    <w:rsid w:val="00044F36"/>
    <w:rsid w:val="00046A91"/>
    <w:rsid w:val="000470EA"/>
    <w:rsid w:val="00047633"/>
    <w:rsid w:val="00047D14"/>
    <w:rsid w:val="000501F9"/>
    <w:rsid w:val="000506D1"/>
    <w:rsid w:val="0005124F"/>
    <w:rsid w:val="000512D7"/>
    <w:rsid w:val="00051888"/>
    <w:rsid w:val="0005322D"/>
    <w:rsid w:val="000546E4"/>
    <w:rsid w:val="00055A80"/>
    <w:rsid w:val="00055B40"/>
    <w:rsid w:val="0005678B"/>
    <w:rsid w:val="00056886"/>
    <w:rsid w:val="000569F1"/>
    <w:rsid w:val="00057082"/>
    <w:rsid w:val="0005724A"/>
    <w:rsid w:val="00057393"/>
    <w:rsid w:val="00057D37"/>
    <w:rsid w:val="00060156"/>
    <w:rsid w:val="000606CA"/>
    <w:rsid w:val="0006072E"/>
    <w:rsid w:val="0006076D"/>
    <w:rsid w:val="0006096E"/>
    <w:rsid w:val="00060A4C"/>
    <w:rsid w:val="0006122C"/>
    <w:rsid w:val="0006141D"/>
    <w:rsid w:val="00061C1C"/>
    <w:rsid w:val="00062721"/>
    <w:rsid w:val="000628AF"/>
    <w:rsid w:val="00062B1F"/>
    <w:rsid w:val="00063014"/>
    <w:rsid w:val="00063817"/>
    <w:rsid w:val="00063DFF"/>
    <w:rsid w:val="000649FD"/>
    <w:rsid w:val="00064F17"/>
    <w:rsid w:val="0006509F"/>
    <w:rsid w:val="00066434"/>
    <w:rsid w:val="00067038"/>
    <w:rsid w:val="00067561"/>
    <w:rsid w:val="00067B1B"/>
    <w:rsid w:val="00067E66"/>
    <w:rsid w:val="00067EC1"/>
    <w:rsid w:val="000701F5"/>
    <w:rsid w:val="00070BE0"/>
    <w:rsid w:val="000712AD"/>
    <w:rsid w:val="00071B38"/>
    <w:rsid w:val="00071D98"/>
    <w:rsid w:val="00072098"/>
    <w:rsid w:val="000720BC"/>
    <w:rsid w:val="00072B3E"/>
    <w:rsid w:val="00072BB6"/>
    <w:rsid w:val="00074415"/>
    <w:rsid w:val="000747A7"/>
    <w:rsid w:val="000747F4"/>
    <w:rsid w:val="00074C71"/>
    <w:rsid w:val="00074E32"/>
    <w:rsid w:val="00075170"/>
    <w:rsid w:val="0007520C"/>
    <w:rsid w:val="00075615"/>
    <w:rsid w:val="00075F22"/>
    <w:rsid w:val="000777D4"/>
    <w:rsid w:val="00077DE3"/>
    <w:rsid w:val="000800AE"/>
    <w:rsid w:val="00080315"/>
    <w:rsid w:val="000803B2"/>
    <w:rsid w:val="000805FA"/>
    <w:rsid w:val="00080804"/>
    <w:rsid w:val="000811FD"/>
    <w:rsid w:val="000813D1"/>
    <w:rsid w:val="00081409"/>
    <w:rsid w:val="00081414"/>
    <w:rsid w:val="0008181B"/>
    <w:rsid w:val="00081C23"/>
    <w:rsid w:val="00081CE2"/>
    <w:rsid w:val="000824AE"/>
    <w:rsid w:val="0008353D"/>
    <w:rsid w:val="00084472"/>
    <w:rsid w:val="00084B3C"/>
    <w:rsid w:val="00084FD2"/>
    <w:rsid w:val="00085530"/>
    <w:rsid w:val="00085627"/>
    <w:rsid w:val="0008687F"/>
    <w:rsid w:val="00087285"/>
    <w:rsid w:val="000879EB"/>
    <w:rsid w:val="00090220"/>
    <w:rsid w:val="0009074F"/>
    <w:rsid w:val="00091327"/>
    <w:rsid w:val="000915DB"/>
    <w:rsid w:val="00091AB1"/>
    <w:rsid w:val="00091FCE"/>
    <w:rsid w:val="000922CF"/>
    <w:rsid w:val="000922F7"/>
    <w:rsid w:val="00092DEF"/>
    <w:rsid w:val="00093671"/>
    <w:rsid w:val="00093FA5"/>
    <w:rsid w:val="000940A8"/>
    <w:rsid w:val="0009439C"/>
    <w:rsid w:val="000954F0"/>
    <w:rsid w:val="00095574"/>
    <w:rsid w:val="00096890"/>
    <w:rsid w:val="00096EC6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29C9"/>
    <w:rsid w:val="000A4436"/>
    <w:rsid w:val="000A4636"/>
    <w:rsid w:val="000A47CE"/>
    <w:rsid w:val="000A47DA"/>
    <w:rsid w:val="000A4A42"/>
    <w:rsid w:val="000A4EA7"/>
    <w:rsid w:val="000A50BA"/>
    <w:rsid w:val="000A5706"/>
    <w:rsid w:val="000A6338"/>
    <w:rsid w:val="000A6DB8"/>
    <w:rsid w:val="000A713A"/>
    <w:rsid w:val="000A7772"/>
    <w:rsid w:val="000B013A"/>
    <w:rsid w:val="000B07D7"/>
    <w:rsid w:val="000B0DDE"/>
    <w:rsid w:val="000B1428"/>
    <w:rsid w:val="000B2744"/>
    <w:rsid w:val="000B2D7D"/>
    <w:rsid w:val="000B2E0D"/>
    <w:rsid w:val="000B3AA0"/>
    <w:rsid w:val="000B406F"/>
    <w:rsid w:val="000B4259"/>
    <w:rsid w:val="000B43F3"/>
    <w:rsid w:val="000B447A"/>
    <w:rsid w:val="000B55FC"/>
    <w:rsid w:val="000B56E4"/>
    <w:rsid w:val="000B5749"/>
    <w:rsid w:val="000B6096"/>
    <w:rsid w:val="000B61FB"/>
    <w:rsid w:val="000B6BBE"/>
    <w:rsid w:val="000B6D8E"/>
    <w:rsid w:val="000B79AC"/>
    <w:rsid w:val="000B7A3E"/>
    <w:rsid w:val="000C01DD"/>
    <w:rsid w:val="000C0291"/>
    <w:rsid w:val="000C0882"/>
    <w:rsid w:val="000C09B5"/>
    <w:rsid w:val="000C11C0"/>
    <w:rsid w:val="000C11DC"/>
    <w:rsid w:val="000C1819"/>
    <w:rsid w:val="000C1E72"/>
    <w:rsid w:val="000C27C3"/>
    <w:rsid w:val="000C2A54"/>
    <w:rsid w:val="000C323F"/>
    <w:rsid w:val="000C3713"/>
    <w:rsid w:val="000C43C5"/>
    <w:rsid w:val="000C49AF"/>
    <w:rsid w:val="000C658F"/>
    <w:rsid w:val="000C6756"/>
    <w:rsid w:val="000C67FE"/>
    <w:rsid w:val="000C6A94"/>
    <w:rsid w:val="000C6D57"/>
    <w:rsid w:val="000D1396"/>
    <w:rsid w:val="000D2123"/>
    <w:rsid w:val="000D2866"/>
    <w:rsid w:val="000D3387"/>
    <w:rsid w:val="000D37A6"/>
    <w:rsid w:val="000D3C1F"/>
    <w:rsid w:val="000D3F88"/>
    <w:rsid w:val="000D4170"/>
    <w:rsid w:val="000D44AC"/>
    <w:rsid w:val="000D46C8"/>
    <w:rsid w:val="000D481D"/>
    <w:rsid w:val="000D4C76"/>
    <w:rsid w:val="000D544C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2766"/>
    <w:rsid w:val="000E32B5"/>
    <w:rsid w:val="000E3748"/>
    <w:rsid w:val="000E3C9E"/>
    <w:rsid w:val="000E3E53"/>
    <w:rsid w:val="000E4A39"/>
    <w:rsid w:val="000E4ECC"/>
    <w:rsid w:val="000E5517"/>
    <w:rsid w:val="000E556A"/>
    <w:rsid w:val="000E5D87"/>
    <w:rsid w:val="000E5E3E"/>
    <w:rsid w:val="000E65FE"/>
    <w:rsid w:val="000E6F11"/>
    <w:rsid w:val="000E74BB"/>
    <w:rsid w:val="000E7599"/>
    <w:rsid w:val="000E779D"/>
    <w:rsid w:val="000E79AA"/>
    <w:rsid w:val="000E7A94"/>
    <w:rsid w:val="000F0438"/>
    <w:rsid w:val="000F074F"/>
    <w:rsid w:val="000F1D01"/>
    <w:rsid w:val="000F22A3"/>
    <w:rsid w:val="000F3042"/>
    <w:rsid w:val="000F3116"/>
    <w:rsid w:val="000F324E"/>
    <w:rsid w:val="000F3BD7"/>
    <w:rsid w:val="000F41F1"/>
    <w:rsid w:val="000F45DD"/>
    <w:rsid w:val="000F509B"/>
    <w:rsid w:val="000F522E"/>
    <w:rsid w:val="000F57DF"/>
    <w:rsid w:val="000F5FF0"/>
    <w:rsid w:val="000F66EF"/>
    <w:rsid w:val="000F693E"/>
    <w:rsid w:val="000F7AF0"/>
    <w:rsid w:val="000F7C50"/>
    <w:rsid w:val="000F7E5B"/>
    <w:rsid w:val="000F7F74"/>
    <w:rsid w:val="00101095"/>
    <w:rsid w:val="001012F6"/>
    <w:rsid w:val="00101D39"/>
    <w:rsid w:val="00101E78"/>
    <w:rsid w:val="00102186"/>
    <w:rsid w:val="00102510"/>
    <w:rsid w:val="0010279D"/>
    <w:rsid w:val="00103088"/>
    <w:rsid w:val="001038D0"/>
    <w:rsid w:val="001038E2"/>
    <w:rsid w:val="00104068"/>
    <w:rsid w:val="00104C8B"/>
    <w:rsid w:val="0010527C"/>
    <w:rsid w:val="001058FC"/>
    <w:rsid w:val="00105AC2"/>
    <w:rsid w:val="00106223"/>
    <w:rsid w:val="001062E8"/>
    <w:rsid w:val="00106509"/>
    <w:rsid w:val="00106653"/>
    <w:rsid w:val="0010697A"/>
    <w:rsid w:val="00107F99"/>
    <w:rsid w:val="00110CEF"/>
    <w:rsid w:val="00110EBD"/>
    <w:rsid w:val="00110EFA"/>
    <w:rsid w:val="001110A2"/>
    <w:rsid w:val="0011117E"/>
    <w:rsid w:val="0011174C"/>
    <w:rsid w:val="00111B1B"/>
    <w:rsid w:val="00112271"/>
    <w:rsid w:val="00112377"/>
    <w:rsid w:val="001125ED"/>
    <w:rsid w:val="00112720"/>
    <w:rsid w:val="00113182"/>
    <w:rsid w:val="001135B7"/>
    <w:rsid w:val="0011405C"/>
    <w:rsid w:val="001143CB"/>
    <w:rsid w:val="001146EF"/>
    <w:rsid w:val="00114C3A"/>
    <w:rsid w:val="00114D89"/>
    <w:rsid w:val="00115661"/>
    <w:rsid w:val="00115B6F"/>
    <w:rsid w:val="00116610"/>
    <w:rsid w:val="00120BEB"/>
    <w:rsid w:val="0012178E"/>
    <w:rsid w:val="001217F8"/>
    <w:rsid w:val="00121EA2"/>
    <w:rsid w:val="00121F31"/>
    <w:rsid w:val="001221B5"/>
    <w:rsid w:val="001221FA"/>
    <w:rsid w:val="0012239E"/>
    <w:rsid w:val="0012293A"/>
    <w:rsid w:val="001229AA"/>
    <w:rsid w:val="00122D05"/>
    <w:rsid w:val="00124028"/>
    <w:rsid w:val="001242F4"/>
    <w:rsid w:val="00124530"/>
    <w:rsid w:val="001246BD"/>
    <w:rsid w:val="00124AB3"/>
    <w:rsid w:val="00125208"/>
    <w:rsid w:val="001256D5"/>
    <w:rsid w:val="001259CE"/>
    <w:rsid w:val="001260A0"/>
    <w:rsid w:val="00126158"/>
    <w:rsid w:val="00126387"/>
    <w:rsid w:val="001268C6"/>
    <w:rsid w:val="00126A08"/>
    <w:rsid w:val="00126B23"/>
    <w:rsid w:val="00127316"/>
    <w:rsid w:val="00127A02"/>
    <w:rsid w:val="001306CE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193"/>
    <w:rsid w:val="00136AA9"/>
    <w:rsid w:val="00136EA9"/>
    <w:rsid w:val="001370BE"/>
    <w:rsid w:val="00137C7B"/>
    <w:rsid w:val="001402D0"/>
    <w:rsid w:val="001405EF"/>
    <w:rsid w:val="00140871"/>
    <w:rsid w:val="00141560"/>
    <w:rsid w:val="0014176E"/>
    <w:rsid w:val="0014195E"/>
    <w:rsid w:val="00141D02"/>
    <w:rsid w:val="00141F56"/>
    <w:rsid w:val="00142116"/>
    <w:rsid w:val="00142474"/>
    <w:rsid w:val="001435AA"/>
    <w:rsid w:val="00143ABB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0B4F"/>
    <w:rsid w:val="00151992"/>
    <w:rsid w:val="00151B4D"/>
    <w:rsid w:val="00151D52"/>
    <w:rsid w:val="001526B6"/>
    <w:rsid w:val="00152F69"/>
    <w:rsid w:val="00153273"/>
    <w:rsid w:val="001541AC"/>
    <w:rsid w:val="0015425D"/>
    <w:rsid w:val="00154630"/>
    <w:rsid w:val="0015587B"/>
    <w:rsid w:val="00155B46"/>
    <w:rsid w:val="00155EFD"/>
    <w:rsid w:val="00156326"/>
    <w:rsid w:val="00156462"/>
    <w:rsid w:val="00156992"/>
    <w:rsid w:val="001575DF"/>
    <w:rsid w:val="001576E5"/>
    <w:rsid w:val="00160202"/>
    <w:rsid w:val="00160336"/>
    <w:rsid w:val="001604AA"/>
    <w:rsid w:val="0016060A"/>
    <w:rsid w:val="00160989"/>
    <w:rsid w:val="00160DC5"/>
    <w:rsid w:val="00160F01"/>
    <w:rsid w:val="00161411"/>
    <w:rsid w:val="001616B1"/>
    <w:rsid w:val="00161C7B"/>
    <w:rsid w:val="00161F7A"/>
    <w:rsid w:val="00162091"/>
    <w:rsid w:val="0016236C"/>
    <w:rsid w:val="00162A2F"/>
    <w:rsid w:val="0016319F"/>
    <w:rsid w:val="001633D0"/>
    <w:rsid w:val="001638B9"/>
    <w:rsid w:val="00163DF1"/>
    <w:rsid w:val="00164509"/>
    <w:rsid w:val="001652C0"/>
    <w:rsid w:val="0016547A"/>
    <w:rsid w:val="00165ECE"/>
    <w:rsid w:val="0016609A"/>
    <w:rsid w:val="001675EE"/>
    <w:rsid w:val="001677E9"/>
    <w:rsid w:val="00170349"/>
    <w:rsid w:val="00170857"/>
    <w:rsid w:val="00170D2E"/>
    <w:rsid w:val="00171437"/>
    <w:rsid w:val="00171A06"/>
    <w:rsid w:val="00171E53"/>
    <w:rsid w:val="00171EF6"/>
    <w:rsid w:val="00172075"/>
    <w:rsid w:val="00172454"/>
    <w:rsid w:val="00172E48"/>
    <w:rsid w:val="00173006"/>
    <w:rsid w:val="001733F9"/>
    <w:rsid w:val="0017347B"/>
    <w:rsid w:val="0017397E"/>
    <w:rsid w:val="00173A02"/>
    <w:rsid w:val="00173BFC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D40"/>
    <w:rsid w:val="00176E17"/>
    <w:rsid w:val="00176ECE"/>
    <w:rsid w:val="00177216"/>
    <w:rsid w:val="00177218"/>
    <w:rsid w:val="001772A8"/>
    <w:rsid w:val="00177D3D"/>
    <w:rsid w:val="0018002B"/>
    <w:rsid w:val="00180AC4"/>
    <w:rsid w:val="001811A5"/>
    <w:rsid w:val="001814C3"/>
    <w:rsid w:val="00182BBB"/>
    <w:rsid w:val="00183006"/>
    <w:rsid w:val="0018319D"/>
    <w:rsid w:val="00183902"/>
    <w:rsid w:val="0018424A"/>
    <w:rsid w:val="001857E4"/>
    <w:rsid w:val="00186FA2"/>
    <w:rsid w:val="00187B37"/>
    <w:rsid w:val="00187CC3"/>
    <w:rsid w:val="001909A3"/>
    <w:rsid w:val="00190EDE"/>
    <w:rsid w:val="00191532"/>
    <w:rsid w:val="00191E9A"/>
    <w:rsid w:val="0019208C"/>
    <w:rsid w:val="00192465"/>
    <w:rsid w:val="001927B9"/>
    <w:rsid w:val="00192C7A"/>
    <w:rsid w:val="00193101"/>
    <w:rsid w:val="0019311D"/>
    <w:rsid w:val="0019342C"/>
    <w:rsid w:val="001934C4"/>
    <w:rsid w:val="00193523"/>
    <w:rsid w:val="0019363E"/>
    <w:rsid w:val="0019391D"/>
    <w:rsid w:val="00193E06"/>
    <w:rsid w:val="0019406D"/>
    <w:rsid w:val="0019478A"/>
    <w:rsid w:val="0019488B"/>
    <w:rsid w:val="0019489A"/>
    <w:rsid w:val="00194AA3"/>
    <w:rsid w:val="00194E69"/>
    <w:rsid w:val="001950BB"/>
    <w:rsid w:val="001950F6"/>
    <w:rsid w:val="00195657"/>
    <w:rsid w:val="00195743"/>
    <w:rsid w:val="00195921"/>
    <w:rsid w:val="00195E3E"/>
    <w:rsid w:val="001968D2"/>
    <w:rsid w:val="00196A60"/>
    <w:rsid w:val="0019726C"/>
    <w:rsid w:val="0019764B"/>
    <w:rsid w:val="001979B1"/>
    <w:rsid w:val="00197A9A"/>
    <w:rsid w:val="00197B16"/>
    <w:rsid w:val="00197BF4"/>
    <w:rsid w:val="00197DFA"/>
    <w:rsid w:val="001A00ED"/>
    <w:rsid w:val="001A024F"/>
    <w:rsid w:val="001A122F"/>
    <w:rsid w:val="001A137E"/>
    <w:rsid w:val="001A243D"/>
    <w:rsid w:val="001A26CD"/>
    <w:rsid w:val="001A3064"/>
    <w:rsid w:val="001A3DFF"/>
    <w:rsid w:val="001A3E7A"/>
    <w:rsid w:val="001A406C"/>
    <w:rsid w:val="001A41FB"/>
    <w:rsid w:val="001A5037"/>
    <w:rsid w:val="001A6F7E"/>
    <w:rsid w:val="001A7AD8"/>
    <w:rsid w:val="001A7C2F"/>
    <w:rsid w:val="001B0299"/>
    <w:rsid w:val="001B095A"/>
    <w:rsid w:val="001B1ABA"/>
    <w:rsid w:val="001B1ADB"/>
    <w:rsid w:val="001B1CD4"/>
    <w:rsid w:val="001B1E28"/>
    <w:rsid w:val="001B1F45"/>
    <w:rsid w:val="001B276A"/>
    <w:rsid w:val="001B291B"/>
    <w:rsid w:val="001B32F2"/>
    <w:rsid w:val="001B3571"/>
    <w:rsid w:val="001B3726"/>
    <w:rsid w:val="001B3866"/>
    <w:rsid w:val="001B390B"/>
    <w:rsid w:val="001B3BFB"/>
    <w:rsid w:val="001B42C5"/>
    <w:rsid w:val="001B4967"/>
    <w:rsid w:val="001B57E5"/>
    <w:rsid w:val="001B5A97"/>
    <w:rsid w:val="001B5BAE"/>
    <w:rsid w:val="001B6100"/>
    <w:rsid w:val="001B651A"/>
    <w:rsid w:val="001B74F2"/>
    <w:rsid w:val="001B783B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0D4"/>
    <w:rsid w:val="001C6351"/>
    <w:rsid w:val="001C65D7"/>
    <w:rsid w:val="001C7AE3"/>
    <w:rsid w:val="001D015D"/>
    <w:rsid w:val="001D05E2"/>
    <w:rsid w:val="001D10B7"/>
    <w:rsid w:val="001D1501"/>
    <w:rsid w:val="001D1798"/>
    <w:rsid w:val="001D1A93"/>
    <w:rsid w:val="001D24FD"/>
    <w:rsid w:val="001D2591"/>
    <w:rsid w:val="001D2592"/>
    <w:rsid w:val="001D2790"/>
    <w:rsid w:val="001D2D6F"/>
    <w:rsid w:val="001D3994"/>
    <w:rsid w:val="001D4B76"/>
    <w:rsid w:val="001D54D8"/>
    <w:rsid w:val="001D61AC"/>
    <w:rsid w:val="001D62ED"/>
    <w:rsid w:val="001D6A68"/>
    <w:rsid w:val="001D6E8D"/>
    <w:rsid w:val="001D7170"/>
    <w:rsid w:val="001D77EC"/>
    <w:rsid w:val="001D781A"/>
    <w:rsid w:val="001E0076"/>
    <w:rsid w:val="001E056A"/>
    <w:rsid w:val="001E0837"/>
    <w:rsid w:val="001E1589"/>
    <w:rsid w:val="001E1B08"/>
    <w:rsid w:val="001E1DDE"/>
    <w:rsid w:val="001E2964"/>
    <w:rsid w:val="001E2ACC"/>
    <w:rsid w:val="001E2FD5"/>
    <w:rsid w:val="001E3ADC"/>
    <w:rsid w:val="001E46D7"/>
    <w:rsid w:val="001E4726"/>
    <w:rsid w:val="001E4D0C"/>
    <w:rsid w:val="001E4E0E"/>
    <w:rsid w:val="001E5250"/>
    <w:rsid w:val="001E5E46"/>
    <w:rsid w:val="001E64B2"/>
    <w:rsid w:val="001E6CB6"/>
    <w:rsid w:val="001E6CBB"/>
    <w:rsid w:val="001E6FC8"/>
    <w:rsid w:val="001E7A9E"/>
    <w:rsid w:val="001E7CEE"/>
    <w:rsid w:val="001E7D7D"/>
    <w:rsid w:val="001F03A2"/>
    <w:rsid w:val="001F0F35"/>
    <w:rsid w:val="001F1104"/>
    <w:rsid w:val="001F1664"/>
    <w:rsid w:val="001F1706"/>
    <w:rsid w:val="001F1914"/>
    <w:rsid w:val="001F1EE3"/>
    <w:rsid w:val="001F227C"/>
    <w:rsid w:val="001F252E"/>
    <w:rsid w:val="001F2ACE"/>
    <w:rsid w:val="001F3076"/>
    <w:rsid w:val="001F341A"/>
    <w:rsid w:val="001F38A5"/>
    <w:rsid w:val="001F3AA0"/>
    <w:rsid w:val="001F3EBA"/>
    <w:rsid w:val="001F46DA"/>
    <w:rsid w:val="001F57AD"/>
    <w:rsid w:val="001F581F"/>
    <w:rsid w:val="001F599B"/>
    <w:rsid w:val="001F5A81"/>
    <w:rsid w:val="001F5D2B"/>
    <w:rsid w:val="001F642A"/>
    <w:rsid w:val="001F6DF5"/>
    <w:rsid w:val="001F7361"/>
    <w:rsid w:val="00200014"/>
    <w:rsid w:val="002000F1"/>
    <w:rsid w:val="00201172"/>
    <w:rsid w:val="002014CF"/>
    <w:rsid w:val="00201552"/>
    <w:rsid w:val="00201A18"/>
    <w:rsid w:val="00202C2E"/>
    <w:rsid w:val="00202D25"/>
    <w:rsid w:val="002034FA"/>
    <w:rsid w:val="002035F8"/>
    <w:rsid w:val="00203790"/>
    <w:rsid w:val="00203A0E"/>
    <w:rsid w:val="00203AC4"/>
    <w:rsid w:val="00203D2F"/>
    <w:rsid w:val="00205591"/>
    <w:rsid w:val="0020559C"/>
    <w:rsid w:val="00205688"/>
    <w:rsid w:val="00205FAC"/>
    <w:rsid w:val="00206EE2"/>
    <w:rsid w:val="002075CE"/>
    <w:rsid w:val="002076A7"/>
    <w:rsid w:val="002076F1"/>
    <w:rsid w:val="0021007D"/>
    <w:rsid w:val="00210524"/>
    <w:rsid w:val="0021088D"/>
    <w:rsid w:val="00210962"/>
    <w:rsid w:val="00210998"/>
    <w:rsid w:val="00210D2F"/>
    <w:rsid w:val="0021123B"/>
    <w:rsid w:val="002114ED"/>
    <w:rsid w:val="00211828"/>
    <w:rsid w:val="0021189D"/>
    <w:rsid w:val="00211CF7"/>
    <w:rsid w:val="00214B66"/>
    <w:rsid w:val="00215232"/>
    <w:rsid w:val="002153EF"/>
    <w:rsid w:val="00215940"/>
    <w:rsid w:val="002159A2"/>
    <w:rsid w:val="00216D96"/>
    <w:rsid w:val="00216F07"/>
    <w:rsid w:val="0021763D"/>
    <w:rsid w:val="00217C06"/>
    <w:rsid w:val="00217C45"/>
    <w:rsid w:val="002202FE"/>
    <w:rsid w:val="0022034B"/>
    <w:rsid w:val="00221620"/>
    <w:rsid w:val="002216F7"/>
    <w:rsid w:val="00221F42"/>
    <w:rsid w:val="00222C06"/>
    <w:rsid w:val="00222EA4"/>
    <w:rsid w:val="00223547"/>
    <w:rsid w:val="00224052"/>
    <w:rsid w:val="00224802"/>
    <w:rsid w:val="0022494E"/>
    <w:rsid w:val="0022530B"/>
    <w:rsid w:val="00225C16"/>
    <w:rsid w:val="00225D40"/>
    <w:rsid w:val="00225EEE"/>
    <w:rsid w:val="002261B5"/>
    <w:rsid w:val="002268EB"/>
    <w:rsid w:val="00226A03"/>
    <w:rsid w:val="00226CD9"/>
    <w:rsid w:val="00227688"/>
    <w:rsid w:val="00227B75"/>
    <w:rsid w:val="00227EBC"/>
    <w:rsid w:val="002302FF"/>
    <w:rsid w:val="0023096E"/>
    <w:rsid w:val="00230CA3"/>
    <w:rsid w:val="00230ED6"/>
    <w:rsid w:val="00231A0C"/>
    <w:rsid w:val="002328D9"/>
    <w:rsid w:val="00232CBF"/>
    <w:rsid w:val="00232E7A"/>
    <w:rsid w:val="0023324B"/>
    <w:rsid w:val="0023326D"/>
    <w:rsid w:val="0023396E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008F"/>
    <w:rsid w:val="00241173"/>
    <w:rsid w:val="00241C5B"/>
    <w:rsid w:val="00241FD0"/>
    <w:rsid w:val="0024243E"/>
    <w:rsid w:val="002426FA"/>
    <w:rsid w:val="002436FF"/>
    <w:rsid w:val="00243AE5"/>
    <w:rsid w:val="0024430B"/>
    <w:rsid w:val="00244749"/>
    <w:rsid w:val="0024479C"/>
    <w:rsid w:val="00244942"/>
    <w:rsid w:val="00244EE5"/>
    <w:rsid w:val="00244F8A"/>
    <w:rsid w:val="0024504C"/>
    <w:rsid w:val="00245517"/>
    <w:rsid w:val="00245B0B"/>
    <w:rsid w:val="00245BAF"/>
    <w:rsid w:val="00245F64"/>
    <w:rsid w:val="00246106"/>
    <w:rsid w:val="002461DA"/>
    <w:rsid w:val="00246396"/>
    <w:rsid w:val="00246998"/>
    <w:rsid w:val="00247469"/>
    <w:rsid w:val="00247506"/>
    <w:rsid w:val="00247958"/>
    <w:rsid w:val="0025007D"/>
    <w:rsid w:val="00250A23"/>
    <w:rsid w:val="00250BF8"/>
    <w:rsid w:val="0025159A"/>
    <w:rsid w:val="00251624"/>
    <w:rsid w:val="00252222"/>
    <w:rsid w:val="002527B6"/>
    <w:rsid w:val="002528D6"/>
    <w:rsid w:val="002529A7"/>
    <w:rsid w:val="00253035"/>
    <w:rsid w:val="002530B6"/>
    <w:rsid w:val="0025316D"/>
    <w:rsid w:val="00253C42"/>
    <w:rsid w:val="00253D50"/>
    <w:rsid w:val="00254BA1"/>
    <w:rsid w:val="00254C87"/>
    <w:rsid w:val="00254CD1"/>
    <w:rsid w:val="00254D1C"/>
    <w:rsid w:val="00254F4B"/>
    <w:rsid w:val="00255E1E"/>
    <w:rsid w:val="002565E4"/>
    <w:rsid w:val="002566AE"/>
    <w:rsid w:val="00257110"/>
    <w:rsid w:val="00257451"/>
    <w:rsid w:val="00257E6C"/>
    <w:rsid w:val="0026041D"/>
    <w:rsid w:val="00260E64"/>
    <w:rsid w:val="0026205F"/>
    <w:rsid w:val="0026291C"/>
    <w:rsid w:val="00262F44"/>
    <w:rsid w:val="00263256"/>
    <w:rsid w:val="00263AA3"/>
    <w:rsid w:val="00263DE5"/>
    <w:rsid w:val="00263F59"/>
    <w:rsid w:val="00265907"/>
    <w:rsid w:val="0026595B"/>
    <w:rsid w:val="002659B6"/>
    <w:rsid w:val="00265B64"/>
    <w:rsid w:val="00265C6F"/>
    <w:rsid w:val="002662D1"/>
    <w:rsid w:val="0026670A"/>
    <w:rsid w:val="00266C13"/>
    <w:rsid w:val="00266D43"/>
    <w:rsid w:val="00267623"/>
    <w:rsid w:val="00267933"/>
    <w:rsid w:val="00270430"/>
    <w:rsid w:val="00270742"/>
    <w:rsid w:val="00270B08"/>
    <w:rsid w:val="00270BF2"/>
    <w:rsid w:val="002718B2"/>
    <w:rsid w:val="00272548"/>
    <w:rsid w:val="00272797"/>
    <w:rsid w:val="00272956"/>
    <w:rsid w:val="00272990"/>
    <w:rsid w:val="0027321B"/>
    <w:rsid w:val="002734FD"/>
    <w:rsid w:val="002748FA"/>
    <w:rsid w:val="00274C91"/>
    <w:rsid w:val="00274EE7"/>
    <w:rsid w:val="00274F68"/>
    <w:rsid w:val="002753BD"/>
    <w:rsid w:val="00275BC8"/>
    <w:rsid w:val="002760C2"/>
    <w:rsid w:val="002762A4"/>
    <w:rsid w:val="00276988"/>
    <w:rsid w:val="00277765"/>
    <w:rsid w:val="002778BB"/>
    <w:rsid w:val="00277B2B"/>
    <w:rsid w:val="00280DEF"/>
    <w:rsid w:val="00281214"/>
    <w:rsid w:val="002812A1"/>
    <w:rsid w:val="002816FD"/>
    <w:rsid w:val="00281DE1"/>
    <w:rsid w:val="00282C9F"/>
    <w:rsid w:val="002831F0"/>
    <w:rsid w:val="0028327D"/>
    <w:rsid w:val="00283597"/>
    <w:rsid w:val="0028470F"/>
    <w:rsid w:val="00284D0A"/>
    <w:rsid w:val="00285270"/>
    <w:rsid w:val="00285AB7"/>
    <w:rsid w:val="00286875"/>
    <w:rsid w:val="0028699B"/>
    <w:rsid w:val="00286E19"/>
    <w:rsid w:val="00287BB8"/>
    <w:rsid w:val="0029074D"/>
    <w:rsid w:val="0029088E"/>
    <w:rsid w:val="00290CF1"/>
    <w:rsid w:val="0029166C"/>
    <w:rsid w:val="0029212E"/>
    <w:rsid w:val="002928FF"/>
    <w:rsid w:val="00294468"/>
    <w:rsid w:val="002946A4"/>
    <w:rsid w:val="00295EA1"/>
    <w:rsid w:val="00296DCC"/>
    <w:rsid w:val="00296F57"/>
    <w:rsid w:val="002972DC"/>
    <w:rsid w:val="00297386"/>
    <w:rsid w:val="00297695"/>
    <w:rsid w:val="00297B5B"/>
    <w:rsid w:val="00297BD1"/>
    <w:rsid w:val="00297F05"/>
    <w:rsid w:val="002A01C4"/>
    <w:rsid w:val="002A0895"/>
    <w:rsid w:val="002A118B"/>
    <w:rsid w:val="002A1401"/>
    <w:rsid w:val="002A1743"/>
    <w:rsid w:val="002A1C4E"/>
    <w:rsid w:val="002A1F19"/>
    <w:rsid w:val="002A1F31"/>
    <w:rsid w:val="002A1F7F"/>
    <w:rsid w:val="002A262F"/>
    <w:rsid w:val="002A4267"/>
    <w:rsid w:val="002A47D7"/>
    <w:rsid w:val="002A4B00"/>
    <w:rsid w:val="002A5BB2"/>
    <w:rsid w:val="002A66B4"/>
    <w:rsid w:val="002A6835"/>
    <w:rsid w:val="002A7487"/>
    <w:rsid w:val="002A7A2C"/>
    <w:rsid w:val="002B04E9"/>
    <w:rsid w:val="002B0609"/>
    <w:rsid w:val="002B0A91"/>
    <w:rsid w:val="002B0FFE"/>
    <w:rsid w:val="002B108B"/>
    <w:rsid w:val="002B1356"/>
    <w:rsid w:val="002B3048"/>
    <w:rsid w:val="002B33BE"/>
    <w:rsid w:val="002B33D7"/>
    <w:rsid w:val="002B3890"/>
    <w:rsid w:val="002B3B80"/>
    <w:rsid w:val="002B3F4C"/>
    <w:rsid w:val="002B410A"/>
    <w:rsid w:val="002B4353"/>
    <w:rsid w:val="002B4355"/>
    <w:rsid w:val="002B4B39"/>
    <w:rsid w:val="002B50E7"/>
    <w:rsid w:val="002B6593"/>
    <w:rsid w:val="002B6B5E"/>
    <w:rsid w:val="002B6D18"/>
    <w:rsid w:val="002B6F23"/>
    <w:rsid w:val="002B6F5B"/>
    <w:rsid w:val="002B7555"/>
    <w:rsid w:val="002B7BBC"/>
    <w:rsid w:val="002C090F"/>
    <w:rsid w:val="002C183B"/>
    <w:rsid w:val="002C18D8"/>
    <w:rsid w:val="002C1C82"/>
    <w:rsid w:val="002C1D21"/>
    <w:rsid w:val="002C1F6E"/>
    <w:rsid w:val="002C233C"/>
    <w:rsid w:val="002C2870"/>
    <w:rsid w:val="002C29B2"/>
    <w:rsid w:val="002C2BFB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C7B74"/>
    <w:rsid w:val="002D0669"/>
    <w:rsid w:val="002D1D8A"/>
    <w:rsid w:val="002D1E69"/>
    <w:rsid w:val="002D22E4"/>
    <w:rsid w:val="002D266E"/>
    <w:rsid w:val="002D2744"/>
    <w:rsid w:val="002D28EB"/>
    <w:rsid w:val="002D44F5"/>
    <w:rsid w:val="002D4C2B"/>
    <w:rsid w:val="002D55DC"/>
    <w:rsid w:val="002D5756"/>
    <w:rsid w:val="002D5D92"/>
    <w:rsid w:val="002D6B68"/>
    <w:rsid w:val="002D71DE"/>
    <w:rsid w:val="002D799D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5235"/>
    <w:rsid w:val="002E57B3"/>
    <w:rsid w:val="002E6BA4"/>
    <w:rsid w:val="002E76E2"/>
    <w:rsid w:val="002F04BA"/>
    <w:rsid w:val="002F0B0E"/>
    <w:rsid w:val="002F0EAD"/>
    <w:rsid w:val="002F1B7A"/>
    <w:rsid w:val="002F1E6D"/>
    <w:rsid w:val="002F1E72"/>
    <w:rsid w:val="002F1FA7"/>
    <w:rsid w:val="002F2237"/>
    <w:rsid w:val="002F2AB2"/>
    <w:rsid w:val="002F326E"/>
    <w:rsid w:val="002F3425"/>
    <w:rsid w:val="002F3966"/>
    <w:rsid w:val="002F417B"/>
    <w:rsid w:val="002F41F9"/>
    <w:rsid w:val="002F50FD"/>
    <w:rsid w:val="002F5B17"/>
    <w:rsid w:val="002F61F3"/>
    <w:rsid w:val="002F6237"/>
    <w:rsid w:val="002F695D"/>
    <w:rsid w:val="002F7209"/>
    <w:rsid w:val="002F750D"/>
    <w:rsid w:val="002F76D2"/>
    <w:rsid w:val="00300D4E"/>
    <w:rsid w:val="0030100E"/>
    <w:rsid w:val="003011F1"/>
    <w:rsid w:val="0030154F"/>
    <w:rsid w:val="00301659"/>
    <w:rsid w:val="00301DBF"/>
    <w:rsid w:val="00302089"/>
    <w:rsid w:val="00302ADE"/>
    <w:rsid w:val="003031F9"/>
    <w:rsid w:val="003032A7"/>
    <w:rsid w:val="00303EAB"/>
    <w:rsid w:val="0030432B"/>
    <w:rsid w:val="00304530"/>
    <w:rsid w:val="00304B37"/>
    <w:rsid w:val="00304BB4"/>
    <w:rsid w:val="00304C1B"/>
    <w:rsid w:val="00304E78"/>
    <w:rsid w:val="0030567D"/>
    <w:rsid w:val="00305B2C"/>
    <w:rsid w:val="00306612"/>
    <w:rsid w:val="003066CB"/>
    <w:rsid w:val="00306AEC"/>
    <w:rsid w:val="00306EE7"/>
    <w:rsid w:val="0030707F"/>
    <w:rsid w:val="00307F30"/>
    <w:rsid w:val="00311CB5"/>
    <w:rsid w:val="00312EFD"/>
    <w:rsid w:val="00312F0B"/>
    <w:rsid w:val="00314711"/>
    <w:rsid w:val="0031493D"/>
    <w:rsid w:val="00314E7B"/>
    <w:rsid w:val="00314EDE"/>
    <w:rsid w:val="00315380"/>
    <w:rsid w:val="003158F3"/>
    <w:rsid w:val="00315E65"/>
    <w:rsid w:val="0031714C"/>
    <w:rsid w:val="003174A0"/>
    <w:rsid w:val="00320240"/>
    <w:rsid w:val="00320346"/>
    <w:rsid w:val="0032034A"/>
    <w:rsid w:val="00320445"/>
    <w:rsid w:val="0032067D"/>
    <w:rsid w:val="00321757"/>
    <w:rsid w:val="0032177B"/>
    <w:rsid w:val="003218CC"/>
    <w:rsid w:val="003219F4"/>
    <w:rsid w:val="00321C0C"/>
    <w:rsid w:val="00322088"/>
    <w:rsid w:val="0032290A"/>
    <w:rsid w:val="0032300C"/>
    <w:rsid w:val="00323BCF"/>
    <w:rsid w:val="00323E02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91A"/>
    <w:rsid w:val="00326A41"/>
    <w:rsid w:val="00326B5B"/>
    <w:rsid w:val="00327023"/>
    <w:rsid w:val="003271A7"/>
    <w:rsid w:val="00327352"/>
    <w:rsid w:val="00327431"/>
    <w:rsid w:val="0033066B"/>
    <w:rsid w:val="00330ABC"/>
    <w:rsid w:val="00331664"/>
    <w:rsid w:val="00331864"/>
    <w:rsid w:val="00331CAB"/>
    <w:rsid w:val="00331EBE"/>
    <w:rsid w:val="00331FD3"/>
    <w:rsid w:val="00332E7D"/>
    <w:rsid w:val="00333551"/>
    <w:rsid w:val="003338B7"/>
    <w:rsid w:val="00334273"/>
    <w:rsid w:val="00334499"/>
    <w:rsid w:val="003352D6"/>
    <w:rsid w:val="00335E43"/>
    <w:rsid w:val="003362C6"/>
    <w:rsid w:val="0033644F"/>
    <w:rsid w:val="0033669C"/>
    <w:rsid w:val="00336FB0"/>
    <w:rsid w:val="003377C3"/>
    <w:rsid w:val="00337E11"/>
    <w:rsid w:val="0034000A"/>
    <w:rsid w:val="00340C5A"/>
    <w:rsid w:val="00340D85"/>
    <w:rsid w:val="00341A6B"/>
    <w:rsid w:val="00341DEA"/>
    <w:rsid w:val="003426C1"/>
    <w:rsid w:val="00342A1B"/>
    <w:rsid w:val="003430C9"/>
    <w:rsid w:val="0034450C"/>
    <w:rsid w:val="00344882"/>
    <w:rsid w:val="003449A5"/>
    <w:rsid w:val="00344D67"/>
    <w:rsid w:val="00345003"/>
    <w:rsid w:val="0034532A"/>
    <w:rsid w:val="00345B35"/>
    <w:rsid w:val="00345BFE"/>
    <w:rsid w:val="00345DC4"/>
    <w:rsid w:val="00345F4B"/>
    <w:rsid w:val="00346BFD"/>
    <w:rsid w:val="00346DB9"/>
    <w:rsid w:val="00346DC4"/>
    <w:rsid w:val="00347385"/>
    <w:rsid w:val="003477D9"/>
    <w:rsid w:val="0034790C"/>
    <w:rsid w:val="00347EE0"/>
    <w:rsid w:val="00350B2D"/>
    <w:rsid w:val="00350D87"/>
    <w:rsid w:val="00350E53"/>
    <w:rsid w:val="00351345"/>
    <w:rsid w:val="00351C5F"/>
    <w:rsid w:val="00352291"/>
    <w:rsid w:val="00352B0C"/>
    <w:rsid w:val="0035334D"/>
    <w:rsid w:val="00353509"/>
    <w:rsid w:val="003536F6"/>
    <w:rsid w:val="00353D60"/>
    <w:rsid w:val="00354211"/>
    <w:rsid w:val="003542E7"/>
    <w:rsid w:val="003544AB"/>
    <w:rsid w:val="0035465D"/>
    <w:rsid w:val="00354A5B"/>
    <w:rsid w:val="00354FE9"/>
    <w:rsid w:val="003562CF"/>
    <w:rsid w:val="003564BC"/>
    <w:rsid w:val="00356647"/>
    <w:rsid w:val="003570E3"/>
    <w:rsid w:val="00357305"/>
    <w:rsid w:val="00357677"/>
    <w:rsid w:val="003579FF"/>
    <w:rsid w:val="00360256"/>
    <w:rsid w:val="003612B9"/>
    <w:rsid w:val="00361692"/>
    <w:rsid w:val="00361853"/>
    <w:rsid w:val="00361DCD"/>
    <w:rsid w:val="00362657"/>
    <w:rsid w:val="00362A30"/>
    <w:rsid w:val="00362F7F"/>
    <w:rsid w:val="0036345E"/>
    <w:rsid w:val="0036359F"/>
    <w:rsid w:val="003636DA"/>
    <w:rsid w:val="003638B8"/>
    <w:rsid w:val="00363D01"/>
    <w:rsid w:val="00364591"/>
    <w:rsid w:val="003649EC"/>
    <w:rsid w:val="00364F26"/>
    <w:rsid w:val="00365238"/>
    <w:rsid w:val="003653F7"/>
    <w:rsid w:val="00365AD4"/>
    <w:rsid w:val="00366695"/>
    <w:rsid w:val="00366702"/>
    <w:rsid w:val="003668E8"/>
    <w:rsid w:val="003673E3"/>
    <w:rsid w:val="00367B07"/>
    <w:rsid w:val="00367F44"/>
    <w:rsid w:val="00367FA7"/>
    <w:rsid w:val="00370060"/>
    <w:rsid w:val="00370D9E"/>
    <w:rsid w:val="00370DAB"/>
    <w:rsid w:val="003711EA"/>
    <w:rsid w:val="0037161E"/>
    <w:rsid w:val="00371B21"/>
    <w:rsid w:val="00371BD1"/>
    <w:rsid w:val="0037215D"/>
    <w:rsid w:val="00372B89"/>
    <w:rsid w:val="00373880"/>
    <w:rsid w:val="003739C5"/>
    <w:rsid w:val="00373F2A"/>
    <w:rsid w:val="00374AD6"/>
    <w:rsid w:val="003759BF"/>
    <w:rsid w:val="00375A11"/>
    <w:rsid w:val="00375C7F"/>
    <w:rsid w:val="00375E10"/>
    <w:rsid w:val="00376395"/>
    <w:rsid w:val="003765D2"/>
    <w:rsid w:val="003767D8"/>
    <w:rsid w:val="00376B52"/>
    <w:rsid w:val="00376D7A"/>
    <w:rsid w:val="00376E03"/>
    <w:rsid w:val="003771A9"/>
    <w:rsid w:val="00377E84"/>
    <w:rsid w:val="00380131"/>
    <w:rsid w:val="003816D8"/>
    <w:rsid w:val="00381851"/>
    <w:rsid w:val="003826CC"/>
    <w:rsid w:val="003835AE"/>
    <w:rsid w:val="00383DD5"/>
    <w:rsid w:val="00384151"/>
    <w:rsid w:val="0038436B"/>
    <w:rsid w:val="003849C6"/>
    <w:rsid w:val="00384B1D"/>
    <w:rsid w:val="003852BC"/>
    <w:rsid w:val="00385973"/>
    <w:rsid w:val="00385A6E"/>
    <w:rsid w:val="00385B53"/>
    <w:rsid w:val="00385C15"/>
    <w:rsid w:val="00386001"/>
    <w:rsid w:val="00386134"/>
    <w:rsid w:val="003862A6"/>
    <w:rsid w:val="003869D3"/>
    <w:rsid w:val="00387275"/>
    <w:rsid w:val="00387527"/>
    <w:rsid w:val="00390000"/>
    <w:rsid w:val="00390293"/>
    <w:rsid w:val="00390726"/>
    <w:rsid w:val="003908A8"/>
    <w:rsid w:val="00390D3E"/>
    <w:rsid w:val="00390F9C"/>
    <w:rsid w:val="003914A2"/>
    <w:rsid w:val="0039172F"/>
    <w:rsid w:val="00392976"/>
    <w:rsid w:val="003929B7"/>
    <w:rsid w:val="003931C8"/>
    <w:rsid w:val="00393DC2"/>
    <w:rsid w:val="003945FB"/>
    <w:rsid w:val="0039492C"/>
    <w:rsid w:val="00394C30"/>
    <w:rsid w:val="00394E75"/>
    <w:rsid w:val="00394FB4"/>
    <w:rsid w:val="003959C4"/>
    <w:rsid w:val="00395AF5"/>
    <w:rsid w:val="00395B0B"/>
    <w:rsid w:val="0039634D"/>
    <w:rsid w:val="00396595"/>
    <w:rsid w:val="00396DE8"/>
    <w:rsid w:val="0039718D"/>
    <w:rsid w:val="0039762F"/>
    <w:rsid w:val="00397C52"/>
    <w:rsid w:val="003A00B4"/>
    <w:rsid w:val="003A03A2"/>
    <w:rsid w:val="003A06A6"/>
    <w:rsid w:val="003A14B2"/>
    <w:rsid w:val="003A1A39"/>
    <w:rsid w:val="003A25B1"/>
    <w:rsid w:val="003A2866"/>
    <w:rsid w:val="003A44FC"/>
    <w:rsid w:val="003A5FC3"/>
    <w:rsid w:val="003A68EE"/>
    <w:rsid w:val="003A6A56"/>
    <w:rsid w:val="003A7103"/>
    <w:rsid w:val="003A7959"/>
    <w:rsid w:val="003A7C02"/>
    <w:rsid w:val="003B1059"/>
    <w:rsid w:val="003B223E"/>
    <w:rsid w:val="003B2459"/>
    <w:rsid w:val="003B27EE"/>
    <w:rsid w:val="003B2D25"/>
    <w:rsid w:val="003B3174"/>
    <w:rsid w:val="003B44EF"/>
    <w:rsid w:val="003B470D"/>
    <w:rsid w:val="003B50C1"/>
    <w:rsid w:val="003B5190"/>
    <w:rsid w:val="003B58E5"/>
    <w:rsid w:val="003B5EE9"/>
    <w:rsid w:val="003B6163"/>
    <w:rsid w:val="003B622E"/>
    <w:rsid w:val="003B6804"/>
    <w:rsid w:val="003B7725"/>
    <w:rsid w:val="003B781F"/>
    <w:rsid w:val="003B7AB3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9CE"/>
    <w:rsid w:val="003C5B5A"/>
    <w:rsid w:val="003C5BDB"/>
    <w:rsid w:val="003C6850"/>
    <w:rsid w:val="003C69B1"/>
    <w:rsid w:val="003C6F5F"/>
    <w:rsid w:val="003C7136"/>
    <w:rsid w:val="003C71A6"/>
    <w:rsid w:val="003C7756"/>
    <w:rsid w:val="003C7D00"/>
    <w:rsid w:val="003C7ED4"/>
    <w:rsid w:val="003D006F"/>
    <w:rsid w:val="003D0A51"/>
    <w:rsid w:val="003D115B"/>
    <w:rsid w:val="003D1210"/>
    <w:rsid w:val="003D1651"/>
    <w:rsid w:val="003D1B43"/>
    <w:rsid w:val="003D1E14"/>
    <w:rsid w:val="003D20A3"/>
    <w:rsid w:val="003D256E"/>
    <w:rsid w:val="003D2C1A"/>
    <w:rsid w:val="003D3111"/>
    <w:rsid w:val="003D33A1"/>
    <w:rsid w:val="003D352E"/>
    <w:rsid w:val="003D3652"/>
    <w:rsid w:val="003D3FFA"/>
    <w:rsid w:val="003D40D8"/>
    <w:rsid w:val="003D4B7C"/>
    <w:rsid w:val="003D55B8"/>
    <w:rsid w:val="003D57C1"/>
    <w:rsid w:val="003D613C"/>
    <w:rsid w:val="003D7B76"/>
    <w:rsid w:val="003E02DB"/>
    <w:rsid w:val="003E04A7"/>
    <w:rsid w:val="003E0643"/>
    <w:rsid w:val="003E14AF"/>
    <w:rsid w:val="003E1501"/>
    <w:rsid w:val="003E1784"/>
    <w:rsid w:val="003E32B4"/>
    <w:rsid w:val="003E352E"/>
    <w:rsid w:val="003E36A4"/>
    <w:rsid w:val="003E3A4B"/>
    <w:rsid w:val="003E3C3D"/>
    <w:rsid w:val="003E41E0"/>
    <w:rsid w:val="003E4CBD"/>
    <w:rsid w:val="003E4DD5"/>
    <w:rsid w:val="003E4E79"/>
    <w:rsid w:val="003E5814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4B87"/>
    <w:rsid w:val="003F5337"/>
    <w:rsid w:val="003F5500"/>
    <w:rsid w:val="003F58A4"/>
    <w:rsid w:val="003F60C0"/>
    <w:rsid w:val="003F6B53"/>
    <w:rsid w:val="003F6B57"/>
    <w:rsid w:val="003F74BB"/>
    <w:rsid w:val="003F7800"/>
    <w:rsid w:val="00400A61"/>
    <w:rsid w:val="00400A7D"/>
    <w:rsid w:val="0040121F"/>
    <w:rsid w:val="004017E5"/>
    <w:rsid w:val="00401A6B"/>
    <w:rsid w:val="00401B2B"/>
    <w:rsid w:val="00402373"/>
    <w:rsid w:val="00403014"/>
    <w:rsid w:val="00403415"/>
    <w:rsid w:val="00404509"/>
    <w:rsid w:val="00404D4A"/>
    <w:rsid w:val="00404ED2"/>
    <w:rsid w:val="004063D7"/>
    <w:rsid w:val="00406762"/>
    <w:rsid w:val="004074E0"/>
    <w:rsid w:val="004115DC"/>
    <w:rsid w:val="00411B81"/>
    <w:rsid w:val="00411D6D"/>
    <w:rsid w:val="00412841"/>
    <w:rsid w:val="004132E9"/>
    <w:rsid w:val="0041369D"/>
    <w:rsid w:val="00413B22"/>
    <w:rsid w:val="004149FF"/>
    <w:rsid w:val="00415078"/>
    <w:rsid w:val="00415083"/>
    <w:rsid w:val="0041560B"/>
    <w:rsid w:val="00415C92"/>
    <w:rsid w:val="004164E7"/>
    <w:rsid w:val="00416637"/>
    <w:rsid w:val="0041688D"/>
    <w:rsid w:val="00416D15"/>
    <w:rsid w:val="0041724D"/>
    <w:rsid w:val="004174A1"/>
    <w:rsid w:val="004176F7"/>
    <w:rsid w:val="00420C77"/>
    <w:rsid w:val="00421417"/>
    <w:rsid w:val="00422084"/>
    <w:rsid w:val="00422217"/>
    <w:rsid w:val="004223AF"/>
    <w:rsid w:val="0042245E"/>
    <w:rsid w:val="004235FA"/>
    <w:rsid w:val="00423739"/>
    <w:rsid w:val="00423B31"/>
    <w:rsid w:val="00423CDC"/>
    <w:rsid w:val="00423D6B"/>
    <w:rsid w:val="004241C5"/>
    <w:rsid w:val="004244D4"/>
    <w:rsid w:val="00424ACD"/>
    <w:rsid w:val="00424DF6"/>
    <w:rsid w:val="00425637"/>
    <w:rsid w:val="00425DFE"/>
    <w:rsid w:val="00426589"/>
    <w:rsid w:val="00426966"/>
    <w:rsid w:val="00426A46"/>
    <w:rsid w:val="00427146"/>
    <w:rsid w:val="004271E5"/>
    <w:rsid w:val="004275A3"/>
    <w:rsid w:val="00427BBA"/>
    <w:rsid w:val="00427D0A"/>
    <w:rsid w:val="00430090"/>
    <w:rsid w:val="004305AA"/>
    <w:rsid w:val="0043084B"/>
    <w:rsid w:val="004308B3"/>
    <w:rsid w:val="00431494"/>
    <w:rsid w:val="00431D7D"/>
    <w:rsid w:val="00432191"/>
    <w:rsid w:val="0043326D"/>
    <w:rsid w:val="00433363"/>
    <w:rsid w:val="00433458"/>
    <w:rsid w:val="00433AD2"/>
    <w:rsid w:val="00433EA5"/>
    <w:rsid w:val="00433FBA"/>
    <w:rsid w:val="004342E4"/>
    <w:rsid w:val="004357CB"/>
    <w:rsid w:val="00435ED4"/>
    <w:rsid w:val="00436872"/>
    <w:rsid w:val="00436B5E"/>
    <w:rsid w:val="00437302"/>
    <w:rsid w:val="00437566"/>
    <w:rsid w:val="0043770B"/>
    <w:rsid w:val="00437766"/>
    <w:rsid w:val="00437E2F"/>
    <w:rsid w:val="0044000F"/>
    <w:rsid w:val="004401EE"/>
    <w:rsid w:val="0044045A"/>
    <w:rsid w:val="00440557"/>
    <w:rsid w:val="004405EE"/>
    <w:rsid w:val="00440694"/>
    <w:rsid w:val="00440892"/>
    <w:rsid w:val="00440A73"/>
    <w:rsid w:val="004412BE"/>
    <w:rsid w:val="004412E8"/>
    <w:rsid w:val="004418D0"/>
    <w:rsid w:val="0044191B"/>
    <w:rsid w:val="0044249D"/>
    <w:rsid w:val="00442700"/>
    <w:rsid w:val="00442746"/>
    <w:rsid w:val="00442848"/>
    <w:rsid w:val="004429B3"/>
    <w:rsid w:val="00442F42"/>
    <w:rsid w:val="004438E3"/>
    <w:rsid w:val="00443A2D"/>
    <w:rsid w:val="00443E22"/>
    <w:rsid w:val="00444215"/>
    <w:rsid w:val="00444DA1"/>
    <w:rsid w:val="00444DAE"/>
    <w:rsid w:val="00445619"/>
    <w:rsid w:val="0044598B"/>
    <w:rsid w:val="0044625D"/>
    <w:rsid w:val="0044655B"/>
    <w:rsid w:val="00447350"/>
    <w:rsid w:val="00447D44"/>
    <w:rsid w:val="00450494"/>
    <w:rsid w:val="00450591"/>
    <w:rsid w:val="00450636"/>
    <w:rsid w:val="004511A2"/>
    <w:rsid w:val="00451F09"/>
    <w:rsid w:val="004524D6"/>
    <w:rsid w:val="004529B5"/>
    <w:rsid w:val="00452A40"/>
    <w:rsid w:val="00452D79"/>
    <w:rsid w:val="004531B2"/>
    <w:rsid w:val="004538CE"/>
    <w:rsid w:val="00453B54"/>
    <w:rsid w:val="00453F38"/>
    <w:rsid w:val="004548F1"/>
    <w:rsid w:val="00455375"/>
    <w:rsid w:val="004555D6"/>
    <w:rsid w:val="004557A4"/>
    <w:rsid w:val="00456249"/>
    <w:rsid w:val="004563DB"/>
    <w:rsid w:val="004567B4"/>
    <w:rsid w:val="0045796D"/>
    <w:rsid w:val="00457BCE"/>
    <w:rsid w:val="00457DE8"/>
    <w:rsid w:val="004608F2"/>
    <w:rsid w:val="00460C0D"/>
    <w:rsid w:val="0046108C"/>
    <w:rsid w:val="0046151E"/>
    <w:rsid w:val="0046171A"/>
    <w:rsid w:val="004624C0"/>
    <w:rsid w:val="00462D14"/>
    <w:rsid w:val="00462E53"/>
    <w:rsid w:val="004633EC"/>
    <w:rsid w:val="00463883"/>
    <w:rsid w:val="0046395F"/>
    <w:rsid w:val="00464286"/>
    <w:rsid w:val="00464CA2"/>
    <w:rsid w:val="00464E67"/>
    <w:rsid w:val="00465086"/>
    <w:rsid w:val="00465223"/>
    <w:rsid w:val="004654F1"/>
    <w:rsid w:val="00465709"/>
    <w:rsid w:val="00465C4A"/>
    <w:rsid w:val="00465FD1"/>
    <w:rsid w:val="0046617A"/>
    <w:rsid w:val="004662F1"/>
    <w:rsid w:val="00466308"/>
    <w:rsid w:val="00466692"/>
    <w:rsid w:val="00466957"/>
    <w:rsid w:val="00467189"/>
    <w:rsid w:val="00467DC3"/>
    <w:rsid w:val="00467E10"/>
    <w:rsid w:val="00467F61"/>
    <w:rsid w:val="0047091C"/>
    <w:rsid w:val="00471092"/>
    <w:rsid w:val="0047111D"/>
    <w:rsid w:val="004734F2"/>
    <w:rsid w:val="0047384D"/>
    <w:rsid w:val="00474619"/>
    <w:rsid w:val="00474B54"/>
    <w:rsid w:val="00474CF8"/>
    <w:rsid w:val="00475230"/>
    <w:rsid w:val="004764F3"/>
    <w:rsid w:val="00476603"/>
    <w:rsid w:val="00476802"/>
    <w:rsid w:val="00476EB4"/>
    <w:rsid w:val="00477FC9"/>
    <w:rsid w:val="00480223"/>
    <w:rsid w:val="004805B0"/>
    <w:rsid w:val="00480B55"/>
    <w:rsid w:val="00480BFD"/>
    <w:rsid w:val="00480F9D"/>
    <w:rsid w:val="00481B5D"/>
    <w:rsid w:val="00481EF2"/>
    <w:rsid w:val="00482370"/>
    <w:rsid w:val="00482CBF"/>
    <w:rsid w:val="0048348E"/>
    <w:rsid w:val="004835F4"/>
    <w:rsid w:val="00483EC7"/>
    <w:rsid w:val="004847E0"/>
    <w:rsid w:val="00485813"/>
    <w:rsid w:val="00485D62"/>
    <w:rsid w:val="004866ED"/>
    <w:rsid w:val="00486963"/>
    <w:rsid w:val="00486D65"/>
    <w:rsid w:val="00486D86"/>
    <w:rsid w:val="00487144"/>
    <w:rsid w:val="004871AB"/>
    <w:rsid w:val="004902C8"/>
    <w:rsid w:val="004906D7"/>
    <w:rsid w:val="004906ED"/>
    <w:rsid w:val="004907B9"/>
    <w:rsid w:val="004907C1"/>
    <w:rsid w:val="00491E83"/>
    <w:rsid w:val="00492227"/>
    <w:rsid w:val="004926AD"/>
    <w:rsid w:val="004928EF"/>
    <w:rsid w:val="00492959"/>
    <w:rsid w:val="00493099"/>
    <w:rsid w:val="00493266"/>
    <w:rsid w:val="00493F65"/>
    <w:rsid w:val="00495202"/>
    <w:rsid w:val="00495F27"/>
    <w:rsid w:val="0049615E"/>
    <w:rsid w:val="004962EB"/>
    <w:rsid w:val="004962EC"/>
    <w:rsid w:val="00496433"/>
    <w:rsid w:val="00496500"/>
    <w:rsid w:val="004970A4"/>
    <w:rsid w:val="00497B78"/>
    <w:rsid w:val="004A041B"/>
    <w:rsid w:val="004A0574"/>
    <w:rsid w:val="004A0A04"/>
    <w:rsid w:val="004A1343"/>
    <w:rsid w:val="004A1BC4"/>
    <w:rsid w:val="004A1F0E"/>
    <w:rsid w:val="004A1F17"/>
    <w:rsid w:val="004A311E"/>
    <w:rsid w:val="004A31C5"/>
    <w:rsid w:val="004A35A1"/>
    <w:rsid w:val="004A3C73"/>
    <w:rsid w:val="004A40CC"/>
    <w:rsid w:val="004A4690"/>
    <w:rsid w:val="004A4844"/>
    <w:rsid w:val="004A507C"/>
    <w:rsid w:val="004A517B"/>
    <w:rsid w:val="004A59C0"/>
    <w:rsid w:val="004A5BF1"/>
    <w:rsid w:val="004A5BF5"/>
    <w:rsid w:val="004A5DC7"/>
    <w:rsid w:val="004A6151"/>
    <w:rsid w:val="004A64E2"/>
    <w:rsid w:val="004A6F99"/>
    <w:rsid w:val="004A714E"/>
    <w:rsid w:val="004A715C"/>
    <w:rsid w:val="004A75B0"/>
    <w:rsid w:val="004A7791"/>
    <w:rsid w:val="004A79A8"/>
    <w:rsid w:val="004A7A7A"/>
    <w:rsid w:val="004B0C86"/>
    <w:rsid w:val="004B17D1"/>
    <w:rsid w:val="004B1D5F"/>
    <w:rsid w:val="004B1DC4"/>
    <w:rsid w:val="004B26E9"/>
    <w:rsid w:val="004B2797"/>
    <w:rsid w:val="004B2877"/>
    <w:rsid w:val="004B2FD9"/>
    <w:rsid w:val="004B49FD"/>
    <w:rsid w:val="004B4A79"/>
    <w:rsid w:val="004B508A"/>
    <w:rsid w:val="004B56C8"/>
    <w:rsid w:val="004B5D34"/>
    <w:rsid w:val="004B5EB6"/>
    <w:rsid w:val="004B6303"/>
    <w:rsid w:val="004B684F"/>
    <w:rsid w:val="004B6898"/>
    <w:rsid w:val="004B6B75"/>
    <w:rsid w:val="004B6D75"/>
    <w:rsid w:val="004C002A"/>
    <w:rsid w:val="004C0DA5"/>
    <w:rsid w:val="004C18F8"/>
    <w:rsid w:val="004C1F6B"/>
    <w:rsid w:val="004C231C"/>
    <w:rsid w:val="004C2A64"/>
    <w:rsid w:val="004C337C"/>
    <w:rsid w:val="004C3868"/>
    <w:rsid w:val="004C429F"/>
    <w:rsid w:val="004C4487"/>
    <w:rsid w:val="004C4B37"/>
    <w:rsid w:val="004C522A"/>
    <w:rsid w:val="004C62A8"/>
    <w:rsid w:val="004C6328"/>
    <w:rsid w:val="004C670D"/>
    <w:rsid w:val="004C6DAA"/>
    <w:rsid w:val="004C706A"/>
    <w:rsid w:val="004C772B"/>
    <w:rsid w:val="004D0069"/>
    <w:rsid w:val="004D12F1"/>
    <w:rsid w:val="004D1F2E"/>
    <w:rsid w:val="004D26B0"/>
    <w:rsid w:val="004D2914"/>
    <w:rsid w:val="004D2C4B"/>
    <w:rsid w:val="004D2C62"/>
    <w:rsid w:val="004D33AA"/>
    <w:rsid w:val="004D400F"/>
    <w:rsid w:val="004D47AA"/>
    <w:rsid w:val="004D486E"/>
    <w:rsid w:val="004D4EB0"/>
    <w:rsid w:val="004D53DA"/>
    <w:rsid w:val="004D572E"/>
    <w:rsid w:val="004D5885"/>
    <w:rsid w:val="004D5ACF"/>
    <w:rsid w:val="004D6361"/>
    <w:rsid w:val="004D6B56"/>
    <w:rsid w:val="004D781B"/>
    <w:rsid w:val="004D7FAB"/>
    <w:rsid w:val="004E02DF"/>
    <w:rsid w:val="004E03A8"/>
    <w:rsid w:val="004E0532"/>
    <w:rsid w:val="004E0609"/>
    <w:rsid w:val="004E0E21"/>
    <w:rsid w:val="004E0F96"/>
    <w:rsid w:val="004E1B6B"/>
    <w:rsid w:val="004E1D55"/>
    <w:rsid w:val="004E1EE6"/>
    <w:rsid w:val="004E2BB3"/>
    <w:rsid w:val="004E2DFD"/>
    <w:rsid w:val="004E2F49"/>
    <w:rsid w:val="004E30D1"/>
    <w:rsid w:val="004E3298"/>
    <w:rsid w:val="004E3491"/>
    <w:rsid w:val="004E3F7F"/>
    <w:rsid w:val="004E43A3"/>
    <w:rsid w:val="004E4524"/>
    <w:rsid w:val="004E45C6"/>
    <w:rsid w:val="004E4617"/>
    <w:rsid w:val="004E49B1"/>
    <w:rsid w:val="004E4C77"/>
    <w:rsid w:val="004E508B"/>
    <w:rsid w:val="004E53C5"/>
    <w:rsid w:val="004E54F0"/>
    <w:rsid w:val="004E5B04"/>
    <w:rsid w:val="004E5D55"/>
    <w:rsid w:val="004E5D67"/>
    <w:rsid w:val="004E6006"/>
    <w:rsid w:val="004E6046"/>
    <w:rsid w:val="004E6761"/>
    <w:rsid w:val="004E6B46"/>
    <w:rsid w:val="004E7530"/>
    <w:rsid w:val="004E776F"/>
    <w:rsid w:val="004E7A1B"/>
    <w:rsid w:val="004E7E9A"/>
    <w:rsid w:val="004E7F7B"/>
    <w:rsid w:val="004F05E7"/>
    <w:rsid w:val="004F0707"/>
    <w:rsid w:val="004F0A0A"/>
    <w:rsid w:val="004F123F"/>
    <w:rsid w:val="004F15AA"/>
    <w:rsid w:val="004F1614"/>
    <w:rsid w:val="004F1715"/>
    <w:rsid w:val="004F2058"/>
    <w:rsid w:val="004F2788"/>
    <w:rsid w:val="004F279F"/>
    <w:rsid w:val="004F3FF8"/>
    <w:rsid w:val="004F4C83"/>
    <w:rsid w:val="004F5353"/>
    <w:rsid w:val="004F5757"/>
    <w:rsid w:val="004F6A74"/>
    <w:rsid w:val="004F7149"/>
    <w:rsid w:val="004F7683"/>
    <w:rsid w:val="004F7958"/>
    <w:rsid w:val="004F7AFE"/>
    <w:rsid w:val="004F7B14"/>
    <w:rsid w:val="004F7F8B"/>
    <w:rsid w:val="00500E82"/>
    <w:rsid w:val="00501629"/>
    <w:rsid w:val="00501927"/>
    <w:rsid w:val="005026FB"/>
    <w:rsid w:val="0050274E"/>
    <w:rsid w:val="0050299B"/>
    <w:rsid w:val="00502EAC"/>
    <w:rsid w:val="00503107"/>
    <w:rsid w:val="00503CB4"/>
    <w:rsid w:val="00503DF6"/>
    <w:rsid w:val="005040FA"/>
    <w:rsid w:val="00504217"/>
    <w:rsid w:val="0050455B"/>
    <w:rsid w:val="0050493B"/>
    <w:rsid w:val="00504A5D"/>
    <w:rsid w:val="00505E05"/>
    <w:rsid w:val="00505F36"/>
    <w:rsid w:val="0050630E"/>
    <w:rsid w:val="00506616"/>
    <w:rsid w:val="0050675B"/>
    <w:rsid w:val="00506C20"/>
    <w:rsid w:val="00506ED1"/>
    <w:rsid w:val="00507116"/>
    <w:rsid w:val="005079B3"/>
    <w:rsid w:val="00507FA0"/>
    <w:rsid w:val="005100C1"/>
    <w:rsid w:val="00510233"/>
    <w:rsid w:val="00510247"/>
    <w:rsid w:val="0051058E"/>
    <w:rsid w:val="00510AF6"/>
    <w:rsid w:val="00510D81"/>
    <w:rsid w:val="00511238"/>
    <w:rsid w:val="00512143"/>
    <w:rsid w:val="005125A6"/>
    <w:rsid w:val="005128EC"/>
    <w:rsid w:val="005129A4"/>
    <w:rsid w:val="00512C56"/>
    <w:rsid w:val="00513D5D"/>
    <w:rsid w:val="005142DA"/>
    <w:rsid w:val="00514813"/>
    <w:rsid w:val="00514CD8"/>
    <w:rsid w:val="00515648"/>
    <w:rsid w:val="005158B5"/>
    <w:rsid w:val="005162A9"/>
    <w:rsid w:val="00516730"/>
    <w:rsid w:val="0051677A"/>
    <w:rsid w:val="00520244"/>
    <w:rsid w:val="00520AFE"/>
    <w:rsid w:val="00520BA6"/>
    <w:rsid w:val="00521344"/>
    <w:rsid w:val="005213DF"/>
    <w:rsid w:val="00521A12"/>
    <w:rsid w:val="00521E9B"/>
    <w:rsid w:val="0052219E"/>
    <w:rsid w:val="005229C1"/>
    <w:rsid w:val="00522B00"/>
    <w:rsid w:val="0052330A"/>
    <w:rsid w:val="00523DBB"/>
    <w:rsid w:val="00524E0D"/>
    <w:rsid w:val="00525308"/>
    <w:rsid w:val="0052563F"/>
    <w:rsid w:val="00525BAB"/>
    <w:rsid w:val="00526B1E"/>
    <w:rsid w:val="0052740C"/>
    <w:rsid w:val="005275A3"/>
    <w:rsid w:val="00527665"/>
    <w:rsid w:val="00527953"/>
    <w:rsid w:val="00527C9E"/>
    <w:rsid w:val="00527CC0"/>
    <w:rsid w:val="00530BE0"/>
    <w:rsid w:val="00530EED"/>
    <w:rsid w:val="00531035"/>
    <w:rsid w:val="0053141C"/>
    <w:rsid w:val="005315C3"/>
    <w:rsid w:val="00531CCD"/>
    <w:rsid w:val="005335E5"/>
    <w:rsid w:val="00533706"/>
    <w:rsid w:val="005338E3"/>
    <w:rsid w:val="00533BD4"/>
    <w:rsid w:val="00534596"/>
    <w:rsid w:val="0053467B"/>
    <w:rsid w:val="005346DD"/>
    <w:rsid w:val="00534E72"/>
    <w:rsid w:val="00535765"/>
    <w:rsid w:val="00535831"/>
    <w:rsid w:val="00535B2B"/>
    <w:rsid w:val="00535BF9"/>
    <w:rsid w:val="00536175"/>
    <w:rsid w:val="005367CF"/>
    <w:rsid w:val="00536A7A"/>
    <w:rsid w:val="00536AE6"/>
    <w:rsid w:val="00537293"/>
    <w:rsid w:val="00537431"/>
    <w:rsid w:val="00540258"/>
    <w:rsid w:val="00540819"/>
    <w:rsid w:val="00540C9A"/>
    <w:rsid w:val="00541BC6"/>
    <w:rsid w:val="005421CE"/>
    <w:rsid w:val="0054255E"/>
    <w:rsid w:val="005426C1"/>
    <w:rsid w:val="00542DA8"/>
    <w:rsid w:val="00543663"/>
    <w:rsid w:val="005438FE"/>
    <w:rsid w:val="00543995"/>
    <w:rsid w:val="00544464"/>
    <w:rsid w:val="00544F95"/>
    <w:rsid w:val="00544FF3"/>
    <w:rsid w:val="0054500C"/>
    <w:rsid w:val="00545359"/>
    <w:rsid w:val="005459F1"/>
    <w:rsid w:val="00545B40"/>
    <w:rsid w:val="00545FB1"/>
    <w:rsid w:val="0054628A"/>
    <w:rsid w:val="0054674E"/>
    <w:rsid w:val="00546ABF"/>
    <w:rsid w:val="00546D10"/>
    <w:rsid w:val="00546E5E"/>
    <w:rsid w:val="00546EDD"/>
    <w:rsid w:val="0054707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4DA7"/>
    <w:rsid w:val="00554FAA"/>
    <w:rsid w:val="005564E1"/>
    <w:rsid w:val="005566D9"/>
    <w:rsid w:val="005572E8"/>
    <w:rsid w:val="005578B2"/>
    <w:rsid w:val="00557CB4"/>
    <w:rsid w:val="00557D90"/>
    <w:rsid w:val="00560427"/>
    <w:rsid w:val="0056046B"/>
    <w:rsid w:val="005620E4"/>
    <w:rsid w:val="00563074"/>
    <w:rsid w:val="0056342F"/>
    <w:rsid w:val="005639A9"/>
    <w:rsid w:val="00563F9E"/>
    <w:rsid w:val="00565AE4"/>
    <w:rsid w:val="005666A6"/>
    <w:rsid w:val="005668DD"/>
    <w:rsid w:val="00566E00"/>
    <w:rsid w:val="00566E7D"/>
    <w:rsid w:val="00567181"/>
    <w:rsid w:val="00567B44"/>
    <w:rsid w:val="0057053E"/>
    <w:rsid w:val="00570D8B"/>
    <w:rsid w:val="0057148E"/>
    <w:rsid w:val="005722EA"/>
    <w:rsid w:val="00572B79"/>
    <w:rsid w:val="00572CB3"/>
    <w:rsid w:val="005737CA"/>
    <w:rsid w:val="005739D6"/>
    <w:rsid w:val="00573B79"/>
    <w:rsid w:val="00573D62"/>
    <w:rsid w:val="005744A6"/>
    <w:rsid w:val="0057453F"/>
    <w:rsid w:val="0057461D"/>
    <w:rsid w:val="00574B66"/>
    <w:rsid w:val="00575631"/>
    <w:rsid w:val="00575A30"/>
    <w:rsid w:val="00575BD8"/>
    <w:rsid w:val="00576DBA"/>
    <w:rsid w:val="005776D0"/>
    <w:rsid w:val="00577744"/>
    <w:rsid w:val="00580C39"/>
    <w:rsid w:val="00581192"/>
    <w:rsid w:val="00583498"/>
    <w:rsid w:val="00583594"/>
    <w:rsid w:val="00584933"/>
    <w:rsid w:val="00584F35"/>
    <w:rsid w:val="00584F90"/>
    <w:rsid w:val="00585448"/>
    <w:rsid w:val="00585AFD"/>
    <w:rsid w:val="00586410"/>
    <w:rsid w:val="005864FD"/>
    <w:rsid w:val="00586A27"/>
    <w:rsid w:val="00587D0E"/>
    <w:rsid w:val="00590462"/>
    <w:rsid w:val="00590C11"/>
    <w:rsid w:val="005914B6"/>
    <w:rsid w:val="0059178A"/>
    <w:rsid w:val="00591D3A"/>
    <w:rsid w:val="005925F1"/>
    <w:rsid w:val="0059303E"/>
    <w:rsid w:val="00593BEC"/>
    <w:rsid w:val="00594C4A"/>
    <w:rsid w:val="00594C63"/>
    <w:rsid w:val="005958F5"/>
    <w:rsid w:val="00595FD7"/>
    <w:rsid w:val="00596689"/>
    <w:rsid w:val="005971E7"/>
    <w:rsid w:val="005973C7"/>
    <w:rsid w:val="00597C21"/>
    <w:rsid w:val="00597CF2"/>
    <w:rsid w:val="00597D0B"/>
    <w:rsid w:val="005A0EB0"/>
    <w:rsid w:val="005A180A"/>
    <w:rsid w:val="005A1BDA"/>
    <w:rsid w:val="005A1F2E"/>
    <w:rsid w:val="005A28C9"/>
    <w:rsid w:val="005A2FD2"/>
    <w:rsid w:val="005A322D"/>
    <w:rsid w:val="005A3291"/>
    <w:rsid w:val="005A34D0"/>
    <w:rsid w:val="005A39BC"/>
    <w:rsid w:val="005A3F43"/>
    <w:rsid w:val="005A45C9"/>
    <w:rsid w:val="005A49E9"/>
    <w:rsid w:val="005A4C49"/>
    <w:rsid w:val="005A6088"/>
    <w:rsid w:val="005A685D"/>
    <w:rsid w:val="005A6AAF"/>
    <w:rsid w:val="005A7602"/>
    <w:rsid w:val="005A7A0B"/>
    <w:rsid w:val="005A7D45"/>
    <w:rsid w:val="005A7E64"/>
    <w:rsid w:val="005B0693"/>
    <w:rsid w:val="005B0933"/>
    <w:rsid w:val="005B0DBE"/>
    <w:rsid w:val="005B13BF"/>
    <w:rsid w:val="005B1458"/>
    <w:rsid w:val="005B155A"/>
    <w:rsid w:val="005B1B14"/>
    <w:rsid w:val="005B2ACB"/>
    <w:rsid w:val="005B2DA9"/>
    <w:rsid w:val="005B34F2"/>
    <w:rsid w:val="005B3701"/>
    <w:rsid w:val="005B38BA"/>
    <w:rsid w:val="005B41B9"/>
    <w:rsid w:val="005B41E9"/>
    <w:rsid w:val="005B4318"/>
    <w:rsid w:val="005B4481"/>
    <w:rsid w:val="005B5033"/>
    <w:rsid w:val="005B55C5"/>
    <w:rsid w:val="005B56F1"/>
    <w:rsid w:val="005B65FA"/>
    <w:rsid w:val="005B67F4"/>
    <w:rsid w:val="005B6E7B"/>
    <w:rsid w:val="005B6F9E"/>
    <w:rsid w:val="005B781B"/>
    <w:rsid w:val="005B78E1"/>
    <w:rsid w:val="005C01CC"/>
    <w:rsid w:val="005C035B"/>
    <w:rsid w:val="005C0D09"/>
    <w:rsid w:val="005C0FC0"/>
    <w:rsid w:val="005C14A2"/>
    <w:rsid w:val="005C1633"/>
    <w:rsid w:val="005C1BD1"/>
    <w:rsid w:val="005C2636"/>
    <w:rsid w:val="005C2BAA"/>
    <w:rsid w:val="005C3168"/>
    <w:rsid w:val="005C3507"/>
    <w:rsid w:val="005C371F"/>
    <w:rsid w:val="005C4197"/>
    <w:rsid w:val="005C48B8"/>
    <w:rsid w:val="005C4F8F"/>
    <w:rsid w:val="005C5090"/>
    <w:rsid w:val="005C5433"/>
    <w:rsid w:val="005C6353"/>
    <w:rsid w:val="005C7147"/>
    <w:rsid w:val="005C7C16"/>
    <w:rsid w:val="005D0218"/>
    <w:rsid w:val="005D029E"/>
    <w:rsid w:val="005D04F9"/>
    <w:rsid w:val="005D057A"/>
    <w:rsid w:val="005D19C0"/>
    <w:rsid w:val="005D1C46"/>
    <w:rsid w:val="005D2476"/>
    <w:rsid w:val="005D2E38"/>
    <w:rsid w:val="005D3437"/>
    <w:rsid w:val="005D3477"/>
    <w:rsid w:val="005D350B"/>
    <w:rsid w:val="005D3A58"/>
    <w:rsid w:val="005D43D0"/>
    <w:rsid w:val="005D496B"/>
    <w:rsid w:val="005D512A"/>
    <w:rsid w:val="005D5265"/>
    <w:rsid w:val="005D5615"/>
    <w:rsid w:val="005D65D3"/>
    <w:rsid w:val="005D65D5"/>
    <w:rsid w:val="005D66CE"/>
    <w:rsid w:val="005D6ACD"/>
    <w:rsid w:val="005D6E79"/>
    <w:rsid w:val="005D78EA"/>
    <w:rsid w:val="005D78FC"/>
    <w:rsid w:val="005E0162"/>
    <w:rsid w:val="005E034B"/>
    <w:rsid w:val="005E0E2C"/>
    <w:rsid w:val="005E0E37"/>
    <w:rsid w:val="005E0F50"/>
    <w:rsid w:val="005E13F6"/>
    <w:rsid w:val="005E2157"/>
    <w:rsid w:val="005E2200"/>
    <w:rsid w:val="005E24CC"/>
    <w:rsid w:val="005E2545"/>
    <w:rsid w:val="005E2613"/>
    <w:rsid w:val="005E27EC"/>
    <w:rsid w:val="005E28FA"/>
    <w:rsid w:val="005E36B4"/>
    <w:rsid w:val="005E391B"/>
    <w:rsid w:val="005E3F2D"/>
    <w:rsid w:val="005E3FC0"/>
    <w:rsid w:val="005E42F6"/>
    <w:rsid w:val="005E438A"/>
    <w:rsid w:val="005E4804"/>
    <w:rsid w:val="005E61D1"/>
    <w:rsid w:val="005E6559"/>
    <w:rsid w:val="005E66D0"/>
    <w:rsid w:val="005E6A38"/>
    <w:rsid w:val="005E70DF"/>
    <w:rsid w:val="005E792F"/>
    <w:rsid w:val="005F01D2"/>
    <w:rsid w:val="005F01F2"/>
    <w:rsid w:val="005F02C4"/>
    <w:rsid w:val="005F0992"/>
    <w:rsid w:val="005F0D80"/>
    <w:rsid w:val="005F0E65"/>
    <w:rsid w:val="005F113C"/>
    <w:rsid w:val="005F12D2"/>
    <w:rsid w:val="005F1E2F"/>
    <w:rsid w:val="005F226B"/>
    <w:rsid w:val="005F2290"/>
    <w:rsid w:val="005F2517"/>
    <w:rsid w:val="005F25A3"/>
    <w:rsid w:val="005F3DCD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6AE5"/>
    <w:rsid w:val="005F7295"/>
    <w:rsid w:val="005F74B0"/>
    <w:rsid w:val="005F7547"/>
    <w:rsid w:val="005F7BCA"/>
    <w:rsid w:val="005F7D25"/>
    <w:rsid w:val="005F7E41"/>
    <w:rsid w:val="006003B6"/>
    <w:rsid w:val="006007E4"/>
    <w:rsid w:val="0060182A"/>
    <w:rsid w:val="00601CD8"/>
    <w:rsid w:val="006023D3"/>
    <w:rsid w:val="006024D7"/>
    <w:rsid w:val="00604415"/>
    <w:rsid w:val="00604448"/>
    <w:rsid w:val="00604544"/>
    <w:rsid w:val="00604682"/>
    <w:rsid w:val="0060482E"/>
    <w:rsid w:val="0060492F"/>
    <w:rsid w:val="006059B7"/>
    <w:rsid w:val="00605E49"/>
    <w:rsid w:val="006062DB"/>
    <w:rsid w:val="006062E9"/>
    <w:rsid w:val="00606497"/>
    <w:rsid w:val="0060674D"/>
    <w:rsid w:val="00606B06"/>
    <w:rsid w:val="00606BBD"/>
    <w:rsid w:val="00606C67"/>
    <w:rsid w:val="00607007"/>
    <w:rsid w:val="00607E58"/>
    <w:rsid w:val="00610088"/>
    <w:rsid w:val="00610321"/>
    <w:rsid w:val="00610F05"/>
    <w:rsid w:val="00611255"/>
    <w:rsid w:val="0061167F"/>
    <w:rsid w:val="00611769"/>
    <w:rsid w:val="00611ABC"/>
    <w:rsid w:val="0061254B"/>
    <w:rsid w:val="00612BB7"/>
    <w:rsid w:val="00612D56"/>
    <w:rsid w:val="006131F8"/>
    <w:rsid w:val="00613362"/>
    <w:rsid w:val="0061342A"/>
    <w:rsid w:val="00614951"/>
    <w:rsid w:val="006149D2"/>
    <w:rsid w:val="00614A9D"/>
    <w:rsid w:val="006154F8"/>
    <w:rsid w:val="0061560D"/>
    <w:rsid w:val="00615725"/>
    <w:rsid w:val="0061589A"/>
    <w:rsid w:val="00615AC8"/>
    <w:rsid w:val="00616718"/>
    <w:rsid w:val="00616A10"/>
    <w:rsid w:val="00617D57"/>
    <w:rsid w:val="00617EBE"/>
    <w:rsid w:val="006209F7"/>
    <w:rsid w:val="00621557"/>
    <w:rsid w:val="006215D9"/>
    <w:rsid w:val="0062175D"/>
    <w:rsid w:val="00621BC9"/>
    <w:rsid w:val="00621DBA"/>
    <w:rsid w:val="00622173"/>
    <w:rsid w:val="00622279"/>
    <w:rsid w:val="006224BE"/>
    <w:rsid w:val="006229F8"/>
    <w:rsid w:val="00622D3F"/>
    <w:rsid w:val="00624DC6"/>
    <w:rsid w:val="00624DE3"/>
    <w:rsid w:val="0062506D"/>
    <w:rsid w:val="00625EB6"/>
    <w:rsid w:val="00625F75"/>
    <w:rsid w:val="006260CF"/>
    <w:rsid w:val="00627220"/>
    <w:rsid w:val="006272EB"/>
    <w:rsid w:val="00627509"/>
    <w:rsid w:val="00630A4A"/>
    <w:rsid w:val="00630A71"/>
    <w:rsid w:val="0063106A"/>
    <w:rsid w:val="0063150A"/>
    <w:rsid w:val="00631520"/>
    <w:rsid w:val="00631781"/>
    <w:rsid w:val="00631E57"/>
    <w:rsid w:val="0063217D"/>
    <w:rsid w:val="006329DE"/>
    <w:rsid w:val="00632D88"/>
    <w:rsid w:val="00632F94"/>
    <w:rsid w:val="006334AA"/>
    <w:rsid w:val="00633590"/>
    <w:rsid w:val="0063396F"/>
    <w:rsid w:val="00633DAB"/>
    <w:rsid w:val="006341F5"/>
    <w:rsid w:val="00634390"/>
    <w:rsid w:val="00634896"/>
    <w:rsid w:val="00634B04"/>
    <w:rsid w:val="00635111"/>
    <w:rsid w:val="006351A9"/>
    <w:rsid w:val="006354BB"/>
    <w:rsid w:val="00635A0B"/>
    <w:rsid w:val="0063631B"/>
    <w:rsid w:val="00636C27"/>
    <w:rsid w:val="00636E82"/>
    <w:rsid w:val="00637502"/>
    <w:rsid w:val="00637766"/>
    <w:rsid w:val="00637F0C"/>
    <w:rsid w:val="00640269"/>
    <w:rsid w:val="00640BE4"/>
    <w:rsid w:val="006411AB"/>
    <w:rsid w:val="0064144F"/>
    <w:rsid w:val="00641966"/>
    <w:rsid w:val="00641B61"/>
    <w:rsid w:val="00642204"/>
    <w:rsid w:val="00642C41"/>
    <w:rsid w:val="006435B8"/>
    <w:rsid w:val="006437D9"/>
    <w:rsid w:val="00643921"/>
    <w:rsid w:val="00643DB6"/>
    <w:rsid w:val="00643DB9"/>
    <w:rsid w:val="0064420C"/>
    <w:rsid w:val="00644258"/>
    <w:rsid w:val="00644BE4"/>
    <w:rsid w:val="006454F1"/>
    <w:rsid w:val="006459CB"/>
    <w:rsid w:val="00645C1C"/>
    <w:rsid w:val="00646691"/>
    <w:rsid w:val="006467B0"/>
    <w:rsid w:val="00646A05"/>
    <w:rsid w:val="0064747B"/>
    <w:rsid w:val="006475F2"/>
    <w:rsid w:val="00647BF1"/>
    <w:rsid w:val="00647EAF"/>
    <w:rsid w:val="0065040C"/>
    <w:rsid w:val="006507EE"/>
    <w:rsid w:val="00650CD1"/>
    <w:rsid w:val="006514FC"/>
    <w:rsid w:val="00652049"/>
    <w:rsid w:val="006523CB"/>
    <w:rsid w:val="00652D4A"/>
    <w:rsid w:val="00653841"/>
    <w:rsid w:val="00653CAB"/>
    <w:rsid w:val="006545EB"/>
    <w:rsid w:val="00654AB8"/>
    <w:rsid w:val="00654C01"/>
    <w:rsid w:val="006569F2"/>
    <w:rsid w:val="006569F9"/>
    <w:rsid w:val="006570E7"/>
    <w:rsid w:val="006602B3"/>
    <w:rsid w:val="00660DA2"/>
    <w:rsid w:val="00661261"/>
    <w:rsid w:val="00662158"/>
    <w:rsid w:val="00662B1B"/>
    <w:rsid w:val="0066399F"/>
    <w:rsid w:val="0066456F"/>
    <w:rsid w:val="00664A09"/>
    <w:rsid w:val="006650F8"/>
    <w:rsid w:val="006651D7"/>
    <w:rsid w:val="006653B8"/>
    <w:rsid w:val="00665C83"/>
    <w:rsid w:val="00665DA1"/>
    <w:rsid w:val="006670BC"/>
    <w:rsid w:val="00667487"/>
    <w:rsid w:val="0066783C"/>
    <w:rsid w:val="0067048A"/>
    <w:rsid w:val="00670639"/>
    <w:rsid w:val="0067141B"/>
    <w:rsid w:val="00673EF7"/>
    <w:rsid w:val="00674BC8"/>
    <w:rsid w:val="00674DF1"/>
    <w:rsid w:val="00674E3E"/>
    <w:rsid w:val="00674EB0"/>
    <w:rsid w:val="00674F79"/>
    <w:rsid w:val="00674F84"/>
    <w:rsid w:val="0067510C"/>
    <w:rsid w:val="006751B0"/>
    <w:rsid w:val="0067555A"/>
    <w:rsid w:val="00675CC6"/>
    <w:rsid w:val="00675FCE"/>
    <w:rsid w:val="006766B5"/>
    <w:rsid w:val="00677412"/>
    <w:rsid w:val="00680483"/>
    <w:rsid w:val="00680D83"/>
    <w:rsid w:val="00680F0A"/>
    <w:rsid w:val="00680F94"/>
    <w:rsid w:val="00681222"/>
    <w:rsid w:val="00681DD5"/>
    <w:rsid w:val="00682587"/>
    <w:rsid w:val="006830A7"/>
    <w:rsid w:val="006832E4"/>
    <w:rsid w:val="00683301"/>
    <w:rsid w:val="00683603"/>
    <w:rsid w:val="00683F8C"/>
    <w:rsid w:val="00684350"/>
    <w:rsid w:val="00684885"/>
    <w:rsid w:val="00685DB8"/>
    <w:rsid w:val="006905AC"/>
    <w:rsid w:val="00690BB2"/>
    <w:rsid w:val="00691668"/>
    <w:rsid w:val="006917AA"/>
    <w:rsid w:val="00692966"/>
    <w:rsid w:val="00692BAE"/>
    <w:rsid w:val="00692DC6"/>
    <w:rsid w:val="00692E98"/>
    <w:rsid w:val="0069304B"/>
    <w:rsid w:val="006936EA"/>
    <w:rsid w:val="00693792"/>
    <w:rsid w:val="00693963"/>
    <w:rsid w:val="00693C7E"/>
    <w:rsid w:val="006941F3"/>
    <w:rsid w:val="00694A13"/>
    <w:rsid w:val="00695248"/>
    <w:rsid w:val="00695641"/>
    <w:rsid w:val="00695CA2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4C8"/>
    <w:rsid w:val="006A1680"/>
    <w:rsid w:val="006A18C3"/>
    <w:rsid w:val="006A1FE4"/>
    <w:rsid w:val="006A2C7F"/>
    <w:rsid w:val="006A2D87"/>
    <w:rsid w:val="006A3BC3"/>
    <w:rsid w:val="006A47EA"/>
    <w:rsid w:val="006A4D3F"/>
    <w:rsid w:val="006A5023"/>
    <w:rsid w:val="006A5687"/>
    <w:rsid w:val="006A6365"/>
    <w:rsid w:val="006A6AF4"/>
    <w:rsid w:val="006A6B99"/>
    <w:rsid w:val="006A7112"/>
    <w:rsid w:val="006A7303"/>
    <w:rsid w:val="006B0178"/>
    <w:rsid w:val="006B0700"/>
    <w:rsid w:val="006B0A08"/>
    <w:rsid w:val="006B0CA7"/>
    <w:rsid w:val="006B173F"/>
    <w:rsid w:val="006B19D8"/>
    <w:rsid w:val="006B1D5C"/>
    <w:rsid w:val="006B1FBE"/>
    <w:rsid w:val="006B238A"/>
    <w:rsid w:val="006B25C3"/>
    <w:rsid w:val="006B29BB"/>
    <w:rsid w:val="006B2D9C"/>
    <w:rsid w:val="006B3AB7"/>
    <w:rsid w:val="006B3D7A"/>
    <w:rsid w:val="006B3FAB"/>
    <w:rsid w:val="006B3FE6"/>
    <w:rsid w:val="006B44BC"/>
    <w:rsid w:val="006B4886"/>
    <w:rsid w:val="006B52AD"/>
    <w:rsid w:val="006B5F99"/>
    <w:rsid w:val="006B6DE4"/>
    <w:rsid w:val="006B72D7"/>
    <w:rsid w:val="006B7E14"/>
    <w:rsid w:val="006C073D"/>
    <w:rsid w:val="006C1218"/>
    <w:rsid w:val="006C12A2"/>
    <w:rsid w:val="006C1658"/>
    <w:rsid w:val="006C220C"/>
    <w:rsid w:val="006C24D4"/>
    <w:rsid w:val="006C2827"/>
    <w:rsid w:val="006C2A2C"/>
    <w:rsid w:val="006C2B44"/>
    <w:rsid w:val="006C3C1A"/>
    <w:rsid w:val="006C4533"/>
    <w:rsid w:val="006C4EA5"/>
    <w:rsid w:val="006C4FA0"/>
    <w:rsid w:val="006C4FAD"/>
    <w:rsid w:val="006C543A"/>
    <w:rsid w:val="006C548F"/>
    <w:rsid w:val="006C559E"/>
    <w:rsid w:val="006C571B"/>
    <w:rsid w:val="006C579A"/>
    <w:rsid w:val="006C6253"/>
    <w:rsid w:val="006C6892"/>
    <w:rsid w:val="006C6BCA"/>
    <w:rsid w:val="006C7C1C"/>
    <w:rsid w:val="006C7D45"/>
    <w:rsid w:val="006D00A4"/>
    <w:rsid w:val="006D1494"/>
    <w:rsid w:val="006D201F"/>
    <w:rsid w:val="006D28E0"/>
    <w:rsid w:val="006D2D93"/>
    <w:rsid w:val="006D3887"/>
    <w:rsid w:val="006D4398"/>
    <w:rsid w:val="006D441F"/>
    <w:rsid w:val="006D46FC"/>
    <w:rsid w:val="006D4F03"/>
    <w:rsid w:val="006D52F2"/>
    <w:rsid w:val="006D5514"/>
    <w:rsid w:val="006D5CF3"/>
    <w:rsid w:val="006D5D2B"/>
    <w:rsid w:val="006D622A"/>
    <w:rsid w:val="006D63F0"/>
    <w:rsid w:val="006D65F9"/>
    <w:rsid w:val="006D6C66"/>
    <w:rsid w:val="006D6E62"/>
    <w:rsid w:val="006D70F4"/>
    <w:rsid w:val="006D7710"/>
    <w:rsid w:val="006E0C66"/>
    <w:rsid w:val="006E1722"/>
    <w:rsid w:val="006E1E87"/>
    <w:rsid w:val="006E293A"/>
    <w:rsid w:val="006E2AD2"/>
    <w:rsid w:val="006E3966"/>
    <w:rsid w:val="006E3AFE"/>
    <w:rsid w:val="006E4107"/>
    <w:rsid w:val="006E4DE8"/>
    <w:rsid w:val="006E5365"/>
    <w:rsid w:val="006E554E"/>
    <w:rsid w:val="006E5688"/>
    <w:rsid w:val="006E5BAF"/>
    <w:rsid w:val="006E5D14"/>
    <w:rsid w:val="006E651A"/>
    <w:rsid w:val="006E7123"/>
    <w:rsid w:val="006E723B"/>
    <w:rsid w:val="006E7568"/>
    <w:rsid w:val="006E79F6"/>
    <w:rsid w:val="006E7C3B"/>
    <w:rsid w:val="006F010B"/>
    <w:rsid w:val="006F032C"/>
    <w:rsid w:val="006F1332"/>
    <w:rsid w:val="006F16BB"/>
    <w:rsid w:val="006F1D30"/>
    <w:rsid w:val="006F1E85"/>
    <w:rsid w:val="006F1FA8"/>
    <w:rsid w:val="006F1FA9"/>
    <w:rsid w:val="006F203D"/>
    <w:rsid w:val="006F2621"/>
    <w:rsid w:val="006F286E"/>
    <w:rsid w:val="006F344E"/>
    <w:rsid w:val="006F37BA"/>
    <w:rsid w:val="006F3C5F"/>
    <w:rsid w:val="006F3DFC"/>
    <w:rsid w:val="006F3E11"/>
    <w:rsid w:val="006F4542"/>
    <w:rsid w:val="006F4A3C"/>
    <w:rsid w:val="006F5678"/>
    <w:rsid w:val="006F5777"/>
    <w:rsid w:val="006F64A2"/>
    <w:rsid w:val="006F6937"/>
    <w:rsid w:val="006F6C9C"/>
    <w:rsid w:val="006F70A0"/>
    <w:rsid w:val="006F7862"/>
    <w:rsid w:val="006F7DB4"/>
    <w:rsid w:val="007000C1"/>
    <w:rsid w:val="007001EE"/>
    <w:rsid w:val="007001F6"/>
    <w:rsid w:val="007002E2"/>
    <w:rsid w:val="00700404"/>
    <w:rsid w:val="00700BA3"/>
    <w:rsid w:val="007012B4"/>
    <w:rsid w:val="0070193C"/>
    <w:rsid w:val="00701A21"/>
    <w:rsid w:val="00701E2E"/>
    <w:rsid w:val="00702BF7"/>
    <w:rsid w:val="00703234"/>
    <w:rsid w:val="00703E46"/>
    <w:rsid w:val="00704D60"/>
    <w:rsid w:val="00704E76"/>
    <w:rsid w:val="0070543F"/>
    <w:rsid w:val="007056E6"/>
    <w:rsid w:val="00706096"/>
    <w:rsid w:val="00706296"/>
    <w:rsid w:val="00706876"/>
    <w:rsid w:val="00706EBF"/>
    <w:rsid w:val="007079EF"/>
    <w:rsid w:val="00710505"/>
    <w:rsid w:val="00710803"/>
    <w:rsid w:val="007108C2"/>
    <w:rsid w:val="00710987"/>
    <w:rsid w:val="007112E5"/>
    <w:rsid w:val="00711451"/>
    <w:rsid w:val="00711563"/>
    <w:rsid w:val="00712217"/>
    <w:rsid w:val="00712F5E"/>
    <w:rsid w:val="00713299"/>
    <w:rsid w:val="007133F7"/>
    <w:rsid w:val="00713991"/>
    <w:rsid w:val="00713ADE"/>
    <w:rsid w:val="00714067"/>
    <w:rsid w:val="00714250"/>
    <w:rsid w:val="00715CF6"/>
    <w:rsid w:val="00715FD0"/>
    <w:rsid w:val="007169C9"/>
    <w:rsid w:val="00716AC8"/>
    <w:rsid w:val="0071718A"/>
    <w:rsid w:val="007171C6"/>
    <w:rsid w:val="00717A39"/>
    <w:rsid w:val="00717C00"/>
    <w:rsid w:val="0072082D"/>
    <w:rsid w:val="007215F2"/>
    <w:rsid w:val="00721903"/>
    <w:rsid w:val="00721B9E"/>
    <w:rsid w:val="00721E37"/>
    <w:rsid w:val="0072230B"/>
    <w:rsid w:val="00722794"/>
    <w:rsid w:val="00722BF1"/>
    <w:rsid w:val="00723472"/>
    <w:rsid w:val="00723609"/>
    <w:rsid w:val="0072360D"/>
    <w:rsid w:val="007236AF"/>
    <w:rsid w:val="00723AAA"/>
    <w:rsid w:val="00723B7D"/>
    <w:rsid w:val="00723C1D"/>
    <w:rsid w:val="00724478"/>
    <w:rsid w:val="00724554"/>
    <w:rsid w:val="00724688"/>
    <w:rsid w:val="0072485C"/>
    <w:rsid w:val="00724FA2"/>
    <w:rsid w:val="0072603E"/>
    <w:rsid w:val="00726995"/>
    <w:rsid w:val="00726CEC"/>
    <w:rsid w:val="00726E65"/>
    <w:rsid w:val="007271D6"/>
    <w:rsid w:val="00727FE4"/>
    <w:rsid w:val="00731880"/>
    <w:rsid w:val="007322AB"/>
    <w:rsid w:val="00732A05"/>
    <w:rsid w:val="00732C68"/>
    <w:rsid w:val="007336A0"/>
    <w:rsid w:val="00733A7C"/>
    <w:rsid w:val="00733F62"/>
    <w:rsid w:val="00734235"/>
    <w:rsid w:val="00734929"/>
    <w:rsid w:val="0073507A"/>
    <w:rsid w:val="007354F8"/>
    <w:rsid w:val="00735CD3"/>
    <w:rsid w:val="0073603E"/>
    <w:rsid w:val="007360FE"/>
    <w:rsid w:val="00736866"/>
    <w:rsid w:val="00736AA4"/>
    <w:rsid w:val="00736B55"/>
    <w:rsid w:val="0073761D"/>
    <w:rsid w:val="00737B89"/>
    <w:rsid w:val="0074019C"/>
    <w:rsid w:val="00740BB5"/>
    <w:rsid w:val="00741463"/>
    <w:rsid w:val="00741F61"/>
    <w:rsid w:val="00741FF8"/>
    <w:rsid w:val="0074224A"/>
    <w:rsid w:val="0074398E"/>
    <w:rsid w:val="00743FD7"/>
    <w:rsid w:val="0074408B"/>
    <w:rsid w:val="0074447E"/>
    <w:rsid w:val="00744830"/>
    <w:rsid w:val="00744ED0"/>
    <w:rsid w:val="00745FB0"/>
    <w:rsid w:val="00746485"/>
    <w:rsid w:val="007464DE"/>
    <w:rsid w:val="007465DF"/>
    <w:rsid w:val="007467A5"/>
    <w:rsid w:val="0074776E"/>
    <w:rsid w:val="00747B6F"/>
    <w:rsid w:val="00747BB6"/>
    <w:rsid w:val="00747DE3"/>
    <w:rsid w:val="00750A76"/>
    <w:rsid w:val="00751560"/>
    <w:rsid w:val="007520FA"/>
    <w:rsid w:val="00752843"/>
    <w:rsid w:val="00752A83"/>
    <w:rsid w:val="00752C78"/>
    <w:rsid w:val="00752E26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5E00"/>
    <w:rsid w:val="007567E2"/>
    <w:rsid w:val="007576A5"/>
    <w:rsid w:val="0075794E"/>
    <w:rsid w:val="00757C7B"/>
    <w:rsid w:val="00757F6F"/>
    <w:rsid w:val="0076053C"/>
    <w:rsid w:val="00760B9E"/>
    <w:rsid w:val="00760E22"/>
    <w:rsid w:val="007611BA"/>
    <w:rsid w:val="00761A0E"/>
    <w:rsid w:val="00761B76"/>
    <w:rsid w:val="00761ED1"/>
    <w:rsid w:val="007620B6"/>
    <w:rsid w:val="0076240F"/>
    <w:rsid w:val="00762F76"/>
    <w:rsid w:val="00763071"/>
    <w:rsid w:val="00763ADA"/>
    <w:rsid w:val="00765ED5"/>
    <w:rsid w:val="00765F6A"/>
    <w:rsid w:val="00766147"/>
    <w:rsid w:val="007663B2"/>
    <w:rsid w:val="0076687C"/>
    <w:rsid w:val="0076691D"/>
    <w:rsid w:val="007676C2"/>
    <w:rsid w:val="00767B57"/>
    <w:rsid w:val="00767C08"/>
    <w:rsid w:val="0077059B"/>
    <w:rsid w:val="0077086A"/>
    <w:rsid w:val="00770DCC"/>
    <w:rsid w:val="00770FA5"/>
    <w:rsid w:val="007721B0"/>
    <w:rsid w:val="00772515"/>
    <w:rsid w:val="0077251C"/>
    <w:rsid w:val="007725BE"/>
    <w:rsid w:val="00772C60"/>
    <w:rsid w:val="00772C6C"/>
    <w:rsid w:val="00773281"/>
    <w:rsid w:val="0077346E"/>
    <w:rsid w:val="00773A01"/>
    <w:rsid w:val="00773E67"/>
    <w:rsid w:val="0077418E"/>
    <w:rsid w:val="007743A7"/>
    <w:rsid w:val="0077455A"/>
    <w:rsid w:val="00774D3D"/>
    <w:rsid w:val="00774D9E"/>
    <w:rsid w:val="00774FB4"/>
    <w:rsid w:val="00775936"/>
    <w:rsid w:val="00776282"/>
    <w:rsid w:val="00776314"/>
    <w:rsid w:val="00777883"/>
    <w:rsid w:val="007802BE"/>
    <w:rsid w:val="0078072C"/>
    <w:rsid w:val="00780B9A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5D1D"/>
    <w:rsid w:val="007861CA"/>
    <w:rsid w:val="00786DA6"/>
    <w:rsid w:val="00786FDB"/>
    <w:rsid w:val="0078702A"/>
    <w:rsid w:val="00787F4D"/>
    <w:rsid w:val="007900CA"/>
    <w:rsid w:val="00790378"/>
    <w:rsid w:val="00790E89"/>
    <w:rsid w:val="00791214"/>
    <w:rsid w:val="00791F59"/>
    <w:rsid w:val="007924E0"/>
    <w:rsid w:val="0079264F"/>
    <w:rsid w:val="00792C0E"/>
    <w:rsid w:val="00793DBB"/>
    <w:rsid w:val="0079402D"/>
    <w:rsid w:val="00794981"/>
    <w:rsid w:val="00794C46"/>
    <w:rsid w:val="00795AB5"/>
    <w:rsid w:val="00795EB6"/>
    <w:rsid w:val="0079603C"/>
    <w:rsid w:val="00796779"/>
    <w:rsid w:val="007969B7"/>
    <w:rsid w:val="007969BC"/>
    <w:rsid w:val="00796E66"/>
    <w:rsid w:val="007976A7"/>
    <w:rsid w:val="00797B3B"/>
    <w:rsid w:val="007A0229"/>
    <w:rsid w:val="007A0DCC"/>
    <w:rsid w:val="007A13AA"/>
    <w:rsid w:val="007A14EA"/>
    <w:rsid w:val="007A1680"/>
    <w:rsid w:val="007A1A0C"/>
    <w:rsid w:val="007A216E"/>
    <w:rsid w:val="007A267E"/>
    <w:rsid w:val="007A2A0B"/>
    <w:rsid w:val="007A2FB1"/>
    <w:rsid w:val="007A3833"/>
    <w:rsid w:val="007A58BD"/>
    <w:rsid w:val="007A5DAA"/>
    <w:rsid w:val="007A5DDC"/>
    <w:rsid w:val="007A69A3"/>
    <w:rsid w:val="007A6AD7"/>
    <w:rsid w:val="007A6E48"/>
    <w:rsid w:val="007A7202"/>
    <w:rsid w:val="007A7E29"/>
    <w:rsid w:val="007B01A4"/>
    <w:rsid w:val="007B0666"/>
    <w:rsid w:val="007B0E86"/>
    <w:rsid w:val="007B0FAB"/>
    <w:rsid w:val="007B19A5"/>
    <w:rsid w:val="007B32DE"/>
    <w:rsid w:val="007B352B"/>
    <w:rsid w:val="007B3635"/>
    <w:rsid w:val="007B37BA"/>
    <w:rsid w:val="007B3B8B"/>
    <w:rsid w:val="007B3E7C"/>
    <w:rsid w:val="007B420E"/>
    <w:rsid w:val="007B46EE"/>
    <w:rsid w:val="007B5862"/>
    <w:rsid w:val="007B5E41"/>
    <w:rsid w:val="007B5EFE"/>
    <w:rsid w:val="007B66CE"/>
    <w:rsid w:val="007B6996"/>
    <w:rsid w:val="007B70A5"/>
    <w:rsid w:val="007B70D6"/>
    <w:rsid w:val="007B7357"/>
    <w:rsid w:val="007B7457"/>
    <w:rsid w:val="007C0A55"/>
    <w:rsid w:val="007C0B99"/>
    <w:rsid w:val="007C14A0"/>
    <w:rsid w:val="007C1CA2"/>
    <w:rsid w:val="007C23C7"/>
    <w:rsid w:val="007C2716"/>
    <w:rsid w:val="007C2B23"/>
    <w:rsid w:val="007C2D63"/>
    <w:rsid w:val="007C2E60"/>
    <w:rsid w:val="007C31C0"/>
    <w:rsid w:val="007C35E5"/>
    <w:rsid w:val="007C38EF"/>
    <w:rsid w:val="007C3C1B"/>
    <w:rsid w:val="007C42DE"/>
    <w:rsid w:val="007C5538"/>
    <w:rsid w:val="007C5A07"/>
    <w:rsid w:val="007C5B88"/>
    <w:rsid w:val="007C5F71"/>
    <w:rsid w:val="007C6009"/>
    <w:rsid w:val="007C62B8"/>
    <w:rsid w:val="007C68C8"/>
    <w:rsid w:val="007C6A6A"/>
    <w:rsid w:val="007C6E13"/>
    <w:rsid w:val="007C6EAE"/>
    <w:rsid w:val="007C6EC1"/>
    <w:rsid w:val="007C6EFD"/>
    <w:rsid w:val="007C7160"/>
    <w:rsid w:val="007C7765"/>
    <w:rsid w:val="007C785B"/>
    <w:rsid w:val="007C7EA6"/>
    <w:rsid w:val="007D08F7"/>
    <w:rsid w:val="007D159B"/>
    <w:rsid w:val="007D1B40"/>
    <w:rsid w:val="007D1E4F"/>
    <w:rsid w:val="007D37B5"/>
    <w:rsid w:val="007D3B90"/>
    <w:rsid w:val="007D429C"/>
    <w:rsid w:val="007D4D96"/>
    <w:rsid w:val="007D551B"/>
    <w:rsid w:val="007D5B0B"/>
    <w:rsid w:val="007D5B95"/>
    <w:rsid w:val="007D5C99"/>
    <w:rsid w:val="007D5CF0"/>
    <w:rsid w:val="007D66BD"/>
    <w:rsid w:val="007D6B4F"/>
    <w:rsid w:val="007D7290"/>
    <w:rsid w:val="007E014A"/>
    <w:rsid w:val="007E01D2"/>
    <w:rsid w:val="007E0DC3"/>
    <w:rsid w:val="007E0F16"/>
    <w:rsid w:val="007E1256"/>
    <w:rsid w:val="007E13C9"/>
    <w:rsid w:val="007E191C"/>
    <w:rsid w:val="007E1B06"/>
    <w:rsid w:val="007E1D52"/>
    <w:rsid w:val="007E2819"/>
    <w:rsid w:val="007E33AC"/>
    <w:rsid w:val="007E3B50"/>
    <w:rsid w:val="007E3D9B"/>
    <w:rsid w:val="007E4269"/>
    <w:rsid w:val="007E4436"/>
    <w:rsid w:val="007E452D"/>
    <w:rsid w:val="007E4FA7"/>
    <w:rsid w:val="007E5172"/>
    <w:rsid w:val="007E549C"/>
    <w:rsid w:val="007E63C4"/>
    <w:rsid w:val="007E6B61"/>
    <w:rsid w:val="007E6E60"/>
    <w:rsid w:val="007E74BA"/>
    <w:rsid w:val="007E750B"/>
    <w:rsid w:val="007E7B32"/>
    <w:rsid w:val="007F0A26"/>
    <w:rsid w:val="007F1599"/>
    <w:rsid w:val="007F1D7A"/>
    <w:rsid w:val="007F1D82"/>
    <w:rsid w:val="007F2337"/>
    <w:rsid w:val="007F284E"/>
    <w:rsid w:val="007F2C68"/>
    <w:rsid w:val="007F2CDD"/>
    <w:rsid w:val="007F2F3A"/>
    <w:rsid w:val="007F30AE"/>
    <w:rsid w:val="007F3556"/>
    <w:rsid w:val="007F444A"/>
    <w:rsid w:val="007F5444"/>
    <w:rsid w:val="007F570A"/>
    <w:rsid w:val="007F5777"/>
    <w:rsid w:val="007F592C"/>
    <w:rsid w:val="007F6687"/>
    <w:rsid w:val="007F6726"/>
    <w:rsid w:val="007F68A8"/>
    <w:rsid w:val="007F6B55"/>
    <w:rsid w:val="007F7ADE"/>
    <w:rsid w:val="008001DB"/>
    <w:rsid w:val="00800FC9"/>
    <w:rsid w:val="008012D3"/>
    <w:rsid w:val="008015AE"/>
    <w:rsid w:val="008016DA"/>
    <w:rsid w:val="00802E92"/>
    <w:rsid w:val="00804C6F"/>
    <w:rsid w:val="0080503E"/>
    <w:rsid w:val="00805186"/>
    <w:rsid w:val="00805348"/>
    <w:rsid w:val="00805397"/>
    <w:rsid w:val="008053EB"/>
    <w:rsid w:val="00805E1E"/>
    <w:rsid w:val="008068D4"/>
    <w:rsid w:val="00806AB0"/>
    <w:rsid w:val="00807EBA"/>
    <w:rsid w:val="00810D0B"/>
    <w:rsid w:val="00811481"/>
    <w:rsid w:val="0081176F"/>
    <w:rsid w:val="00811879"/>
    <w:rsid w:val="00811D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5CD"/>
    <w:rsid w:val="00815EDD"/>
    <w:rsid w:val="00815F16"/>
    <w:rsid w:val="0081679D"/>
    <w:rsid w:val="008171C4"/>
    <w:rsid w:val="0081737F"/>
    <w:rsid w:val="008174F3"/>
    <w:rsid w:val="008202A6"/>
    <w:rsid w:val="0082057F"/>
    <w:rsid w:val="00820A4C"/>
    <w:rsid w:val="00820E63"/>
    <w:rsid w:val="0082139A"/>
    <w:rsid w:val="0082139C"/>
    <w:rsid w:val="0082162C"/>
    <w:rsid w:val="00821E6B"/>
    <w:rsid w:val="00822229"/>
    <w:rsid w:val="00822DD4"/>
    <w:rsid w:val="00823318"/>
    <w:rsid w:val="00823354"/>
    <w:rsid w:val="00823EB9"/>
    <w:rsid w:val="00824384"/>
    <w:rsid w:val="008246AB"/>
    <w:rsid w:val="0082497F"/>
    <w:rsid w:val="0082597E"/>
    <w:rsid w:val="008259BB"/>
    <w:rsid w:val="00825E11"/>
    <w:rsid w:val="00830218"/>
    <w:rsid w:val="0083038C"/>
    <w:rsid w:val="0083069B"/>
    <w:rsid w:val="0083074F"/>
    <w:rsid w:val="00831310"/>
    <w:rsid w:val="008318B2"/>
    <w:rsid w:val="00831A2B"/>
    <w:rsid w:val="00831ABB"/>
    <w:rsid w:val="00833972"/>
    <w:rsid w:val="00834494"/>
    <w:rsid w:val="0083477D"/>
    <w:rsid w:val="00834961"/>
    <w:rsid w:val="00834A10"/>
    <w:rsid w:val="00834F64"/>
    <w:rsid w:val="008350B3"/>
    <w:rsid w:val="008357EB"/>
    <w:rsid w:val="00835A36"/>
    <w:rsid w:val="00835AEA"/>
    <w:rsid w:val="00836663"/>
    <w:rsid w:val="008366A3"/>
    <w:rsid w:val="00836B80"/>
    <w:rsid w:val="00836BD1"/>
    <w:rsid w:val="00836D76"/>
    <w:rsid w:val="008370C5"/>
    <w:rsid w:val="00837D40"/>
    <w:rsid w:val="00837F03"/>
    <w:rsid w:val="00840BB3"/>
    <w:rsid w:val="00840D08"/>
    <w:rsid w:val="00841AB2"/>
    <w:rsid w:val="0084211F"/>
    <w:rsid w:val="0084221D"/>
    <w:rsid w:val="0084270C"/>
    <w:rsid w:val="00842A4C"/>
    <w:rsid w:val="00842AF4"/>
    <w:rsid w:val="00842D1C"/>
    <w:rsid w:val="00842F1B"/>
    <w:rsid w:val="008432B8"/>
    <w:rsid w:val="00843C79"/>
    <w:rsid w:val="0084407C"/>
    <w:rsid w:val="008445CC"/>
    <w:rsid w:val="008450CF"/>
    <w:rsid w:val="0084558C"/>
    <w:rsid w:val="008459D5"/>
    <w:rsid w:val="008460C2"/>
    <w:rsid w:val="0084638A"/>
    <w:rsid w:val="00846766"/>
    <w:rsid w:val="00850035"/>
    <w:rsid w:val="0085046C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256"/>
    <w:rsid w:val="008554C2"/>
    <w:rsid w:val="008555AA"/>
    <w:rsid w:val="00855E4F"/>
    <w:rsid w:val="00856AAB"/>
    <w:rsid w:val="00856FA9"/>
    <w:rsid w:val="0085766F"/>
    <w:rsid w:val="0085793F"/>
    <w:rsid w:val="00857A3A"/>
    <w:rsid w:val="00860FF2"/>
    <w:rsid w:val="008619A2"/>
    <w:rsid w:val="00861FB5"/>
    <w:rsid w:val="00862482"/>
    <w:rsid w:val="008628ED"/>
    <w:rsid w:val="00862A7A"/>
    <w:rsid w:val="00862FB9"/>
    <w:rsid w:val="0086357C"/>
    <w:rsid w:val="00863AB0"/>
    <w:rsid w:val="00863B17"/>
    <w:rsid w:val="00863BFA"/>
    <w:rsid w:val="00864C7B"/>
    <w:rsid w:val="00864CA2"/>
    <w:rsid w:val="00864DC8"/>
    <w:rsid w:val="00864FE4"/>
    <w:rsid w:val="0086504D"/>
    <w:rsid w:val="00865AC0"/>
    <w:rsid w:val="00865DBE"/>
    <w:rsid w:val="00865F6C"/>
    <w:rsid w:val="008663AA"/>
    <w:rsid w:val="008664EC"/>
    <w:rsid w:val="0086706A"/>
    <w:rsid w:val="00867D54"/>
    <w:rsid w:val="0087030C"/>
    <w:rsid w:val="0087083C"/>
    <w:rsid w:val="00870A33"/>
    <w:rsid w:val="00870D91"/>
    <w:rsid w:val="00870ECA"/>
    <w:rsid w:val="0087123D"/>
    <w:rsid w:val="008720D1"/>
    <w:rsid w:val="008734D3"/>
    <w:rsid w:val="0087359C"/>
    <w:rsid w:val="00873F4B"/>
    <w:rsid w:val="00874020"/>
    <w:rsid w:val="00874293"/>
    <w:rsid w:val="008743E1"/>
    <w:rsid w:val="00874D05"/>
    <w:rsid w:val="00875731"/>
    <w:rsid w:val="008758AF"/>
    <w:rsid w:val="00875CAB"/>
    <w:rsid w:val="008763BF"/>
    <w:rsid w:val="00876537"/>
    <w:rsid w:val="00876E4D"/>
    <w:rsid w:val="00876FA3"/>
    <w:rsid w:val="0087724A"/>
    <w:rsid w:val="00877870"/>
    <w:rsid w:val="00877928"/>
    <w:rsid w:val="008779C0"/>
    <w:rsid w:val="00877A59"/>
    <w:rsid w:val="00877ABF"/>
    <w:rsid w:val="00877EA3"/>
    <w:rsid w:val="00880030"/>
    <w:rsid w:val="008805DD"/>
    <w:rsid w:val="00880883"/>
    <w:rsid w:val="00880FCC"/>
    <w:rsid w:val="008814D2"/>
    <w:rsid w:val="00881781"/>
    <w:rsid w:val="00882847"/>
    <w:rsid w:val="00882A40"/>
    <w:rsid w:val="00882B3C"/>
    <w:rsid w:val="00883629"/>
    <w:rsid w:val="00883E72"/>
    <w:rsid w:val="00883F71"/>
    <w:rsid w:val="00884728"/>
    <w:rsid w:val="00884CCE"/>
    <w:rsid w:val="008850D0"/>
    <w:rsid w:val="008859FE"/>
    <w:rsid w:val="00885B62"/>
    <w:rsid w:val="00885D93"/>
    <w:rsid w:val="00886103"/>
    <w:rsid w:val="0088618B"/>
    <w:rsid w:val="00886207"/>
    <w:rsid w:val="00886749"/>
    <w:rsid w:val="00887D67"/>
    <w:rsid w:val="00890051"/>
    <w:rsid w:val="0089063F"/>
    <w:rsid w:val="0089092D"/>
    <w:rsid w:val="008914EB"/>
    <w:rsid w:val="00891B62"/>
    <w:rsid w:val="0089205B"/>
    <w:rsid w:val="00892331"/>
    <w:rsid w:val="0089247E"/>
    <w:rsid w:val="00892901"/>
    <w:rsid w:val="00892CAB"/>
    <w:rsid w:val="00892F0A"/>
    <w:rsid w:val="00893082"/>
    <w:rsid w:val="0089358D"/>
    <w:rsid w:val="008935F6"/>
    <w:rsid w:val="00893A28"/>
    <w:rsid w:val="008940C2"/>
    <w:rsid w:val="00894787"/>
    <w:rsid w:val="00894952"/>
    <w:rsid w:val="00894B8D"/>
    <w:rsid w:val="00894F90"/>
    <w:rsid w:val="00895414"/>
    <w:rsid w:val="00895AFE"/>
    <w:rsid w:val="008969A7"/>
    <w:rsid w:val="00896C6F"/>
    <w:rsid w:val="00896DD2"/>
    <w:rsid w:val="00897194"/>
    <w:rsid w:val="00897491"/>
    <w:rsid w:val="00897BA7"/>
    <w:rsid w:val="008A12F7"/>
    <w:rsid w:val="008A1434"/>
    <w:rsid w:val="008A16FD"/>
    <w:rsid w:val="008A17A2"/>
    <w:rsid w:val="008A1C36"/>
    <w:rsid w:val="008A39DF"/>
    <w:rsid w:val="008A3DD6"/>
    <w:rsid w:val="008A3E1A"/>
    <w:rsid w:val="008A4201"/>
    <w:rsid w:val="008A4273"/>
    <w:rsid w:val="008A43C7"/>
    <w:rsid w:val="008A55EE"/>
    <w:rsid w:val="008A5633"/>
    <w:rsid w:val="008A5A83"/>
    <w:rsid w:val="008A5D64"/>
    <w:rsid w:val="008A5E80"/>
    <w:rsid w:val="008A64F0"/>
    <w:rsid w:val="008A6A38"/>
    <w:rsid w:val="008A729E"/>
    <w:rsid w:val="008A7C3C"/>
    <w:rsid w:val="008B0812"/>
    <w:rsid w:val="008B0FAA"/>
    <w:rsid w:val="008B23DD"/>
    <w:rsid w:val="008B2603"/>
    <w:rsid w:val="008B2FC7"/>
    <w:rsid w:val="008B3740"/>
    <w:rsid w:val="008B41B6"/>
    <w:rsid w:val="008B4C90"/>
    <w:rsid w:val="008B5048"/>
    <w:rsid w:val="008B60FB"/>
    <w:rsid w:val="008B62AE"/>
    <w:rsid w:val="008B6395"/>
    <w:rsid w:val="008B6AC0"/>
    <w:rsid w:val="008B6D8C"/>
    <w:rsid w:val="008B7D8D"/>
    <w:rsid w:val="008C057D"/>
    <w:rsid w:val="008C0C41"/>
    <w:rsid w:val="008C0CB2"/>
    <w:rsid w:val="008C0DD3"/>
    <w:rsid w:val="008C2407"/>
    <w:rsid w:val="008C38FE"/>
    <w:rsid w:val="008C390C"/>
    <w:rsid w:val="008C3E89"/>
    <w:rsid w:val="008C4C2A"/>
    <w:rsid w:val="008C5279"/>
    <w:rsid w:val="008C5302"/>
    <w:rsid w:val="008C631E"/>
    <w:rsid w:val="008C7085"/>
    <w:rsid w:val="008C746E"/>
    <w:rsid w:val="008C78B4"/>
    <w:rsid w:val="008C7C0C"/>
    <w:rsid w:val="008C7EEE"/>
    <w:rsid w:val="008D04C1"/>
    <w:rsid w:val="008D0AA7"/>
    <w:rsid w:val="008D0F0B"/>
    <w:rsid w:val="008D1B2B"/>
    <w:rsid w:val="008D1BD0"/>
    <w:rsid w:val="008D3148"/>
    <w:rsid w:val="008D3554"/>
    <w:rsid w:val="008D35B0"/>
    <w:rsid w:val="008D4264"/>
    <w:rsid w:val="008D4776"/>
    <w:rsid w:val="008D5322"/>
    <w:rsid w:val="008D5356"/>
    <w:rsid w:val="008D54E9"/>
    <w:rsid w:val="008D5A93"/>
    <w:rsid w:val="008D6443"/>
    <w:rsid w:val="008D6EE1"/>
    <w:rsid w:val="008D72B7"/>
    <w:rsid w:val="008D7361"/>
    <w:rsid w:val="008D7F5B"/>
    <w:rsid w:val="008E03C1"/>
    <w:rsid w:val="008E0A3A"/>
    <w:rsid w:val="008E1364"/>
    <w:rsid w:val="008E177B"/>
    <w:rsid w:val="008E1A2F"/>
    <w:rsid w:val="008E1E06"/>
    <w:rsid w:val="008E23DB"/>
    <w:rsid w:val="008E2579"/>
    <w:rsid w:val="008E2804"/>
    <w:rsid w:val="008E28C0"/>
    <w:rsid w:val="008E28C8"/>
    <w:rsid w:val="008E28EF"/>
    <w:rsid w:val="008E32AA"/>
    <w:rsid w:val="008E36DC"/>
    <w:rsid w:val="008E3A65"/>
    <w:rsid w:val="008E3BDD"/>
    <w:rsid w:val="008E3CC0"/>
    <w:rsid w:val="008E44FB"/>
    <w:rsid w:val="008E4538"/>
    <w:rsid w:val="008E4E7B"/>
    <w:rsid w:val="008E4E89"/>
    <w:rsid w:val="008E518B"/>
    <w:rsid w:val="008E64D1"/>
    <w:rsid w:val="008E6782"/>
    <w:rsid w:val="008E753A"/>
    <w:rsid w:val="008F0203"/>
    <w:rsid w:val="008F03B8"/>
    <w:rsid w:val="008F0E9B"/>
    <w:rsid w:val="008F0F4E"/>
    <w:rsid w:val="008F15A3"/>
    <w:rsid w:val="008F214D"/>
    <w:rsid w:val="008F2861"/>
    <w:rsid w:val="008F40A0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150"/>
    <w:rsid w:val="0090042C"/>
    <w:rsid w:val="00900C64"/>
    <w:rsid w:val="00900EFF"/>
    <w:rsid w:val="009012D6"/>
    <w:rsid w:val="009012F7"/>
    <w:rsid w:val="00902C4E"/>
    <w:rsid w:val="009030C5"/>
    <w:rsid w:val="00903E51"/>
    <w:rsid w:val="00903EB5"/>
    <w:rsid w:val="009041DE"/>
    <w:rsid w:val="009042C7"/>
    <w:rsid w:val="0090433F"/>
    <w:rsid w:val="0090470A"/>
    <w:rsid w:val="009047F4"/>
    <w:rsid w:val="0090531B"/>
    <w:rsid w:val="009054DA"/>
    <w:rsid w:val="00905D96"/>
    <w:rsid w:val="009062D0"/>
    <w:rsid w:val="009067D6"/>
    <w:rsid w:val="00907C26"/>
    <w:rsid w:val="00907CAA"/>
    <w:rsid w:val="00910507"/>
    <w:rsid w:val="00911251"/>
    <w:rsid w:val="00911BBF"/>
    <w:rsid w:val="009121E6"/>
    <w:rsid w:val="00913A04"/>
    <w:rsid w:val="00913BC3"/>
    <w:rsid w:val="00913C0F"/>
    <w:rsid w:val="009144A2"/>
    <w:rsid w:val="009144DB"/>
    <w:rsid w:val="00914E82"/>
    <w:rsid w:val="0091502A"/>
    <w:rsid w:val="009155EC"/>
    <w:rsid w:val="00915AEE"/>
    <w:rsid w:val="00915C1A"/>
    <w:rsid w:val="00915F2F"/>
    <w:rsid w:val="009162A4"/>
    <w:rsid w:val="00916634"/>
    <w:rsid w:val="00916A9E"/>
    <w:rsid w:val="00917106"/>
    <w:rsid w:val="009171B9"/>
    <w:rsid w:val="00917714"/>
    <w:rsid w:val="009177A5"/>
    <w:rsid w:val="00917DDC"/>
    <w:rsid w:val="00920901"/>
    <w:rsid w:val="00920CE7"/>
    <w:rsid w:val="0092159F"/>
    <w:rsid w:val="009217C8"/>
    <w:rsid w:val="00921D63"/>
    <w:rsid w:val="00921F29"/>
    <w:rsid w:val="00922337"/>
    <w:rsid w:val="00922C3D"/>
    <w:rsid w:val="00922D08"/>
    <w:rsid w:val="00922D6E"/>
    <w:rsid w:val="00922E32"/>
    <w:rsid w:val="00923008"/>
    <w:rsid w:val="00923081"/>
    <w:rsid w:val="00923365"/>
    <w:rsid w:val="00924B4F"/>
    <w:rsid w:val="00924BA8"/>
    <w:rsid w:val="00925188"/>
    <w:rsid w:val="00925A36"/>
    <w:rsid w:val="00926117"/>
    <w:rsid w:val="009263A9"/>
    <w:rsid w:val="009272A6"/>
    <w:rsid w:val="00927CFE"/>
    <w:rsid w:val="00927DE0"/>
    <w:rsid w:val="009304D4"/>
    <w:rsid w:val="0093068D"/>
    <w:rsid w:val="00930957"/>
    <w:rsid w:val="00931976"/>
    <w:rsid w:val="00931CE8"/>
    <w:rsid w:val="00932165"/>
    <w:rsid w:val="009328F8"/>
    <w:rsid w:val="00932DA6"/>
    <w:rsid w:val="0093334C"/>
    <w:rsid w:val="00933395"/>
    <w:rsid w:val="00933CCA"/>
    <w:rsid w:val="009343C2"/>
    <w:rsid w:val="00934615"/>
    <w:rsid w:val="00934F28"/>
    <w:rsid w:val="00935228"/>
    <w:rsid w:val="009352D8"/>
    <w:rsid w:val="009361AE"/>
    <w:rsid w:val="009362AB"/>
    <w:rsid w:val="00937E66"/>
    <w:rsid w:val="0094025F"/>
    <w:rsid w:val="009404CC"/>
    <w:rsid w:val="00940586"/>
    <w:rsid w:val="00940812"/>
    <w:rsid w:val="00941FC7"/>
    <w:rsid w:val="00942B2C"/>
    <w:rsid w:val="009430FD"/>
    <w:rsid w:val="00943150"/>
    <w:rsid w:val="009433F0"/>
    <w:rsid w:val="00943D03"/>
    <w:rsid w:val="00943D6F"/>
    <w:rsid w:val="00944345"/>
    <w:rsid w:val="0094450C"/>
    <w:rsid w:val="00945C07"/>
    <w:rsid w:val="00945D16"/>
    <w:rsid w:val="009466BC"/>
    <w:rsid w:val="009466E6"/>
    <w:rsid w:val="00946774"/>
    <w:rsid w:val="00946A94"/>
    <w:rsid w:val="00947768"/>
    <w:rsid w:val="009507A7"/>
    <w:rsid w:val="00950E16"/>
    <w:rsid w:val="00951C88"/>
    <w:rsid w:val="00951DA4"/>
    <w:rsid w:val="00952330"/>
    <w:rsid w:val="00952B16"/>
    <w:rsid w:val="00952E95"/>
    <w:rsid w:val="00953049"/>
    <w:rsid w:val="0095352A"/>
    <w:rsid w:val="00953615"/>
    <w:rsid w:val="009536A8"/>
    <w:rsid w:val="00953BE0"/>
    <w:rsid w:val="00953E1C"/>
    <w:rsid w:val="00953F92"/>
    <w:rsid w:val="00954621"/>
    <w:rsid w:val="00954A47"/>
    <w:rsid w:val="00954A96"/>
    <w:rsid w:val="00954EEF"/>
    <w:rsid w:val="009552EC"/>
    <w:rsid w:val="00955518"/>
    <w:rsid w:val="009556FD"/>
    <w:rsid w:val="00955F44"/>
    <w:rsid w:val="0095685A"/>
    <w:rsid w:val="00956BEE"/>
    <w:rsid w:val="00957029"/>
    <w:rsid w:val="00957467"/>
    <w:rsid w:val="00957486"/>
    <w:rsid w:val="00957B20"/>
    <w:rsid w:val="00957BDC"/>
    <w:rsid w:val="0096001E"/>
    <w:rsid w:val="00960116"/>
    <w:rsid w:val="009609B5"/>
    <w:rsid w:val="00961767"/>
    <w:rsid w:val="00961D5D"/>
    <w:rsid w:val="00961F8B"/>
    <w:rsid w:val="0096243F"/>
    <w:rsid w:val="00962623"/>
    <w:rsid w:val="0096264E"/>
    <w:rsid w:val="00962FA7"/>
    <w:rsid w:val="0096311F"/>
    <w:rsid w:val="00963176"/>
    <w:rsid w:val="00963CCD"/>
    <w:rsid w:val="009641C0"/>
    <w:rsid w:val="00964264"/>
    <w:rsid w:val="00964EF0"/>
    <w:rsid w:val="00964F47"/>
    <w:rsid w:val="009658F9"/>
    <w:rsid w:val="00965A51"/>
    <w:rsid w:val="00965A56"/>
    <w:rsid w:val="0096627C"/>
    <w:rsid w:val="00966F3F"/>
    <w:rsid w:val="00967E19"/>
    <w:rsid w:val="0097032C"/>
    <w:rsid w:val="00970462"/>
    <w:rsid w:val="00970636"/>
    <w:rsid w:val="00970A12"/>
    <w:rsid w:val="00971586"/>
    <w:rsid w:val="0097194A"/>
    <w:rsid w:val="00971F5A"/>
    <w:rsid w:val="00972139"/>
    <w:rsid w:val="00972202"/>
    <w:rsid w:val="009727F1"/>
    <w:rsid w:val="00972F9B"/>
    <w:rsid w:val="0097300F"/>
    <w:rsid w:val="00973AF3"/>
    <w:rsid w:val="00974253"/>
    <w:rsid w:val="0097458F"/>
    <w:rsid w:val="00974A07"/>
    <w:rsid w:val="00974B3A"/>
    <w:rsid w:val="00975AE4"/>
    <w:rsid w:val="00976226"/>
    <w:rsid w:val="00976D1F"/>
    <w:rsid w:val="00976F4C"/>
    <w:rsid w:val="00977356"/>
    <w:rsid w:val="00977564"/>
    <w:rsid w:val="00977D28"/>
    <w:rsid w:val="00980230"/>
    <w:rsid w:val="00980345"/>
    <w:rsid w:val="0098069F"/>
    <w:rsid w:val="00980716"/>
    <w:rsid w:val="00980721"/>
    <w:rsid w:val="009813D6"/>
    <w:rsid w:val="00981519"/>
    <w:rsid w:val="009815C3"/>
    <w:rsid w:val="009817F9"/>
    <w:rsid w:val="0098215B"/>
    <w:rsid w:val="009822F7"/>
    <w:rsid w:val="009827A5"/>
    <w:rsid w:val="00982918"/>
    <w:rsid w:val="00982BAF"/>
    <w:rsid w:val="009830DF"/>
    <w:rsid w:val="00983238"/>
    <w:rsid w:val="0098342D"/>
    <w:rsid w:val="009835AF"/>
    <w:rsid w:val="00983A71"/>
    <w:rsid w:val="00984410"/>
    <w:rsid w:val="0098443D"/>
    <w:rsid w:val="00984D8D"/>
    <w:rsid w:val="00985193"/>
    <w:rsid w:val="00985434"/>
    <w:rsid w:val="00985607"/>
    <w:rsid w:val="00985ADA"/>
    <w:rsid w:val="00985C0E"/>
    <w:rsid w:val="00985C23"/>
    <w:rsid w:val="00986439"/>
    <w:rsid w:val="00990754"/>
    <w:rsid w:val="00990790"/>
    <w:rsid w:val="009907A2"/>
    <w:rsid w:val="00991100"/>
    <w:rsid w:val="0099214A"/>
    <w:rsid w:val="009935CE"/>
    <w:rsid w:val="0099369B"/>
    <w:rsid w:val="00993CCB"/>
    <w:rsid w:val="00993FD3"/>
    <w:rsid w:val="00994DC6"/>
    <w:rsid w:val="009951A6"/>
    <w:rsid w:val="00995AFF"/>
    <w:rsid w:val="00996589"/>
    <w:rsid w:val="009972FA"/>
    <w:rsid w:val="009975CE"/>
    <w:rsid w:val="00997812"/>
    <w:rsid w:val="009978AF"/>
    <w:rsid w:val="009A017D"/>
    <w:rsid w:val="009A0389"/>
    <w:rsid w:val="009A0686"/>
    <w:rsid w:val="009A0D72"/>
    <w:rsid w:val="009A0E83"/>
    <w:rsid w:val="009A131E"/>
    <w:rsid w:val="009A1C9E"/>
    <w:rsid w:val="009A1D1B"/>
    <w:rsid w:val="009A2085"/>
    <w:rsid w:val="009A2364"/>
    <w:rsid w:val="009A2734"/>
    <w:rsid w:val="009A2F09"/>
    <w:rsid w:val="009A3559"/>
    <w:rsid w:val="009A3AFE"/>
    <w:rsid w:val="009A3F35"/>
    <w:rsid w:val="009A4310"/>
    <w:rsid w:val="009A4E07"/>
    <w:rsid w:val="009A4EB1"/>
    <w:rsid w:val="009A4F58"/>
    <w:rsid w:val="009A5C5F"/>
    <w:rsid w:val="009A5D9D"/>
    <w:rsid w:val="009A600B"/>
    <w:rsid w:val="009A63BF"/>
    <w:rsid w:val="009A6C1B"/>
    <w:rsid w:val="009A73A5"/>
    <w:rsid w:val="009A751F"/>
    <w:rsid w:val="009A7A16"/>
    <w:rsid w:val="009B013E"/>
    <w:rsid w:val="009B036D"/>
    <w:rsid w:val="009B089B"/>
    <w:rsid w:val="009B0AF2"/>
    <w:rsid w:val="009B0FA6"/>
    <w:rsid w:val="009B1027"/>
    <w:rsid w:val="009B1319"/>
    <w:rsid w:val="009B157C"/>
    <w:rsid w:val="009B1694"/>
    <w:rsid w:val="009B1FA4"/>
    <w:rsid w:val="009B2215"/>
    <w:rsid w:val="009B23CB"/>
    <w:rsid w:val="009B27AA"/>
    <w:rsid w:val="009B2D2B"/>
    <w:rsid w:val="009B2D94"/>
    <w:rsid w:val="009B2F6D"/>
    <w:rsid w:val="009B314A"/>
    <w:rsid w:val="009B32CF"/>
    <w:rsid w:val="009B397B"/>
    <w:rsid w:val="009B3AC6"/>
    <w:rsid w:val="009B3E6A"/>
    <w:rsid w:val="009B4053"/>
    <w:rsid w:val="009B428D"/>
    <w:rsid w:val="009B4AC7"/>
    <w:rsid w:val="009B4BCE"/>
    <w:rsid w:val="009B4BEA"/>
    <w:rsid w:val="009B56DD"/>
    <w:rsid w:val="009B577D"/>
    <w:rsid w:val="009B59B1"/>
    <w:rsid w:val="009B65C7"/>
    <w:rsid w:val="009B6810"/>
    <w:rsid w:val="009B6A70"/>
    <w:rsid w:val="009B7454"/>
    <w:rsid w:val="009B7BB7"/>
    <w:rsid w:val="009C028F"/>
    <w:rsid w:val="009C0555"/>
    <w:rsid w:val="009C06DA"/>
    <w:rsid w:val="009C0AD5"/>
    <w:rsid w:val="009C1154"/>
    <w:rsid w:val="009C151D"/>
    <w:rsid w:val="009C15BC"/>
    <w:rsid w:val="009C1651"/>
    <w:rsid w:val="009C1D1E"/>
    <w:rsid w:val="009C2116"/>
    <w:rsid w:val="009C2601"/>
    <w:rsid w:val="009C3357"/>
    <w:rsid w:val="009C337D"/>
    <w:rsid w:val="009C383A"/>
    <w:rsid w:val="009C3E3A"/>
    <w:rsid w:val="009C4169"/>
    <w:rsid w:val="009C4251"/>
    <w:rsid w:val="009C48A7"/>
    <w:rsid w:val="009C4970"/>
    <w:rsid w:val="009C4F09"/>
    <w:rsid w:val="009C54C2"/>
    <w:rsid w:val="009C58DC"/>
    <w:rsid w:val="009C6B73"/>
    <w:rsid w:val="009C7075"/>
    <w:rsid w:val="009C70C7"/>
    <w:rsid w:val="009C71C0"/>
    <w:rsid w:val="009C72ED"/>
    <w:rsid w:val="009C739A"/>
    <w:rsid w:val="009C7E23"/>
    <w:rsid w:val="009C7FEB"/>
    <w:rsid w:val="009D0275"/>
    <w:rsid w:val="009D0472"/>
    <w:rsid w:val="009D0B21"/>
    <w:rsid w:val="009D0D2F"/>
    <w:rsid w:val="009D1123"/>
    <w:rsid w:val="009D1166"/>
    <w:rsid w:val="009D150F"/>
    <w:rsid w:val="009D1B21"/>
    <w:rsid w:val="009D1B73"/>
    <w:rsid w:val="009D26AF"/>
    <w:rsid w:val="009D3131"/>
    <w:rsid w:val="009D3791"/>
    <w:rsid w:val="009D3BB3"/>
    <w:rsid w:val="009D3EE8"/>
    <w:rsid w:val="009D4259"/>
    <w:rsid w:val="009D4769"/>
    <w:rsid w:val="009D4FF1"/>
    <w:rsid w:val="009D5267"/>
    <w:rsid w:val="009D56DE"/>
    <w:rsid w:val="009D5C67"/>
    <w:rsid w:val="009D5D3B"/>
    <w:rsid w:val="009D6453"/>
    <w:rsid w:val="009D6525"/>
    <w:rsid w:val="009D6B2A"/>
    <w:rsid w:val="009D73B9"/>
    <w:rsid w:val="009D7A36"/>
    <w:rsid w:val="009D7A52"/>
    <w:rsid w:val="009D7CC4"/>
    <w:rsid w:val="009E053A"/>
    <w:rsid w:val="009E05CB"/>
    <w:rsid w:val="009E0DD0"/>
    <w:rsid w:val="009E107C"/>
    <w:rsid w:val="009E2232"/>
    <w:rsid w:val="009E23B9"/>
    <w:rsid w:val="009E2846"/>
    <w:rsid w:val="009E28E9"/>
    <w:rsid w:val="009E2C63"/>
    <w:rsid w:val="009E2DB0"/>
    <w:rsid w:val="009E3185"/>
    <w:rsid w:val="009E3CA2"/>
    <w:rsid w:val="009E3F08"/>
    <w:rsid w:val="009E4536"/>
    <w:rsid w:val="009E46F2"/>
    <w:rsid w:val="009E4C51"/>
    <w:rsid w:val="009E4D08"/>
    <w:rsid w:val="009E4EA5"/>
    <w:rsid w:val="009E52BF"/>
    <w:rsid w:val="009E54F4"/>
    <w:rsid w:val="009E5A61"/>
    <w:rsid w:val="009E6864"/>
    <w:rsid w:val="009E705E"/>
    <w:rsid w:val="009E7E29"/>
    <w:rsid w:val="009F03EF"/>
    <w:rsid w:val="009F09B6"/>
    <w:rsid w:val="009F0AC7"/>
    <w:rsid w:val="009F0BD0"/>
    <w:rsid w:val="009F0D22"/>
    <w:rsid w:val="009F1731"/>
    <w:rsid w:val="009F1ECE"/>
    <w:rsid w:val="009F27E3"/>
    <w:rsid w:val="009F34D8"/>
    <w:rsid w:val="009F36A9"/>
    <w:rsid w:val="009F3D65"/>
    <w:rsid w:val="009F4927"/>
    <w:rsid w:val="009F4953"/>
    <w:rsid w:val="009F4FA8"/>
    <w:rsid w:val="009F5158"/>
    <w:rsid w:val="009F5B70"/>
    <w:rsid w:val="009F5F2C"/>
    <w:rsid w:val="009F6C50"/>
    <w:rsid w:val="009F7379"/>
    <w:rsid w:val="009F74CC"/>
    <w:rsid w:val="009F7B53"/>
    <w:rsid w:val="00A0034A"/>
    <w:rsid w:val="00A00AB4"/>
    <w:rsid w:val="00A00C09"/>
    <w:rsid w:val="00A01B32"/>
    <w:rsid w:val="00A01DA9"/>
    <w:rsid w:val="00A01F54"/>
    <w:rsid w:val="00A0224C"/>
    <w:rsid w:val="00A022F9"/>
    <w:rsid w:val="00A027BF"/>
    <w:rsid w:val="00A02882"/>
    <w:rsid w:val="00A02982"/>
    <w:rsid w:val="00A02A2D"/>
    <w:rsid w:val="00A02DB2"/>
    <w:rsid w:val="00A02F59"/>
    <w:rsid w:val="00A038F2"/>
    <w:rsid w:val="00A04255"/>
    <w:rsid w:val="00A04579"/>
    <w:rsid w:val="00A0488D"/>
    <w:rsid w:val="00A04AFD"/>
    <w:rsid w:val="00A04BBE"/>
    <w:rsid w:val="00A04DE9"/>
    <w:rsid w:val="00A058A7"/>
    <w:rsid w:val="00A05C3C"/>
    <w:rsid w:val="00A05C4C"/>
    <w:rsid w:val="00A06130"/>
    <w:rsid w:val="00A065DB"/>
    <w:rsid w:val="00A06858"/>
    <w:rsid w:val="00A06B42"/>
    <w:rsid w:val="00A07695"/>
    <w:rsid w:val="00A07C93"/>
    <w:rsid w:val="00A102F9"/>
    <w:rsid w:val="00A109D9"/>
    <w:rsid w:val="00A10EB8"/>
    <w:rsid w:val="00A114FA"/>
    <w:rsid w:val="00A11CEA"/>
    <w:rsid w:val="00A11EC8"/>
    <w:rsid w:val="00A125EA"/>
    <w:rsid w:val="00A1268E"/>
    <w:rsid w:val="00A128F0"/>
    <w:rsid w:val="00A135DF"/>
    <w:rsid w:val="00A13E4F"/>
    <w:rsid w:val="00A141E1"/>
    <w:rsid w:val="00A151EC"/>
    <w:rsid w:val="00A15D5A"/>
    <w:rsid w:val="00A16EB5"/>
    <w:rsid w:val="00A16F4B"/>
    <w:rsid w:val="00A16F8C"/>
    <w:rsid w:val="00A17219"/>
    <w:rsid w:val="00A206D0"/>
    <w:rsid w:val="00A20B26"/>
    <w:rsid w:val="00A20B7C"/>
    <w:rsid w:val="00A20BE1"/>
    <w:rsid w:val="00A211C4"/>
    <w:rsid w:val="00A219CD"/>
    <w:rsid w:val="00A21F45"/>
    <w:rsid w:val="00A2220B"/>
    <w:rsid w:val="00A2287B"/>
    <w:rsid w:val="00A23057"/>
    <w:rsid w:val="00A23085"/>
    <w:rsid w:val="00A2380F"/>
    <w:rsid w:val="00A23C9B"/>
    <w:rsid w:val="00A23D86"/>
    <w:rsid w:val="00A24D03"/>
    <w:rsid w:val="00A250BA"/>
    <w:rsid w:val="00A25FBC"/>
    <w:rsid w:val="00A271CE"/>
    <w:rsid w:val="00A27808"/>
    <w:rsid w:val="00A27C5A"/>
    <w:rsid w:val="00A27EE1"/>
    <w:rsid w:val="00A30704"/>
    <w:rsid w:val="00A30949"/>
    <w:rsid w:val="00A30E66"/>
    <w:rsid w:val="00A30F3A"/>
    <w:rsid w:val="00A3123A"/>
    <w:rsid w:val="00A312D1"/>
    <w:rsid w:val="00A317E8"/>
    <w:rsid w:val="00A3207A"/>
    <w:rsid w:val="00A320A8"/>
    <w:rsid w:val="00A32848"/>
    <w:rsid w:val="00A33566"/>
    <w:rsid w:val="00A33806"/>
    <w:rsid w:val="00A33856"/>
    <w:rsid w:val="00A34225"/>
    <w:rsid w:val="00A344C1"/>
    <w:rsid w:val="00A346C2"/>
    <w:rsid w:val="00A34D24"/>
    <w:rsid w:val="00A35C0F"/>
    <w:rsid w:val="00A36491"/>
    <w:rsid w:val="00A3718D"/>
    <w:rsid w:val="00A3734B"/>
    <w:rsid w:val="00A379C0"/>
    <w:rsid w:val="00A37BF6"/>
    <w:rsid w:val="00A41194"/>
    <w:rsid w:val="00A416DD"/>
    <w:rsid w:val="00A41770"/>
    <w:rsid w:val="00A41845"/>
    <w:rsid w:val="00A41E9D"/>
    <w:rsid w:val="00A42207"/>
    <w:rsid w:val="00A428BB"/>
    <w:rsid w:val="00A42B54"/>
    <w:rsid w:val="00A42CF0"/>
    <w:rsid w:val="00A446DD"/>
    <w:rsid w:val="00A44CDB"/>
    <w:rsid w:val="00A44D8E"/>
    <w:rsid w:val="00A45F55"/>
    <w:rsid w:val="00A46277"/>
    <w:rsid w:val="00A467D9"/>
    <w:rsid w:val="00A4712C"/>
    <w:rsid w:val="00A47457"/>
    <w:rsid w:val="00A47630"/>
    <w:rsid w:val="00A479F0"/>
    <w:rsid w:val="00A47A22"/>
    <w:rsid w:val="00A47AA7"/>
    <w:rsid w:val="00A47E9E"/>
    <w:rsid w:val="00A50180"/>
    <w:rsid w:val="00A505DD"/>
    <w:rsid w:val="00A50A46"/>
    <w:rsid w:val="00A511A1"/>
    <w:rsid w:val="00A51BE9"/>
    <w:rsid w:val="00A51F92"/>
    <w:rsid w:val="00A51F9C"/>
    <w:rsid w:val="00A5271D"/>
    <w:rsid w:val="00A5290A"/>
    <w:rsid w:val="00A52C8F"/>
    <w:rsid w:val="00A5316C"/>
    <w:rsid w:val="00A532B4"/>
    <w:rsid w:val="00A535F5"/>
    <w:rsid w:val="00A535FB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60D5"/>
    <w:rsid w:val="00A56503"/>
    <w:rsid w:val="00A56621"/>
    <w:rsid w:val="00A56A0C"/>
    <w:rsid w:val="00A56EDF"/>
    <w:rsid w:val="00A5792F"/>
    <w:rsid w:val="00A57C60"/>
    <w:rsid w:val="00A57FB8"/>
    <w:rsid w:val="00A60024"/>
    <w:rsid w:val="00A60355"/>
    <w:rsid w:val="00A60BD7"/>
    <w:rsid w:val="00A60E76"/>
    <w:rsid w:val="00A6128B"/>
    <w:rsid w:val="00A61337"/>
    <w:rsid w:val="00A613DD"/>
    <w:rsid w:val="00A64DAF"/>
    <w:rsid w:val="00A65167"/>
    <w:rsid w:val="00A655CB"/>
    <w:rsid w:val="00A65F0C"/>
    <w:rsid w:val="00A663D9"/>
    <w:rsid w:val="00A6681C"/>
    <w:rsid w:val="00A67194"/>
    <w:rsid w:val="00A678EC"/>
    <w:rsid w:val="00A67AED"/>
    <w:rsid w:val="00A67E7D"/>
    <w:rsid w:val="00A70226"/>
    <w:rsid w:val="00A7084F"/>
    <w:rsid w:val="00A70FC7"/>
    <w:rsid w:val="00A71237"/>
    <w:rsid w:val="00A7156F"/>
    <w:rsid w:val="00A71AC9"/>
    <w:rsid w:val="00A71DC9"/>
    <w:rsid w:val="00A7231B"/>
    <w:rsid w:val="00A726D9"/>
    <w:rsid w:val="00A72750"/>
    <w:rsid w:val="00A72A2A"/>
    <w:rsid w:val="00A738D2"/>
    <w:rsid w:val="00A73974"/>
    <w:rsid w:val="00A74262"/>
    <w:rsid w:val="00A7439B"/>
    <w:rsid w:val="00A75BAE"/>
    <w:rsid w:val="00A75C8B"/>
    <w:rsid w:val="00A76179"/>
    <w:rsid w:val="00A7638F"/>
    <w:rsid w:val="00A773BD"/>
    <w:rsid w:val="00A77D55"/>
    <w:rsid w:val="00A80061"/>
    <w:rsid w:val="00A80364"/>
    <w:rsid w:val="00A817D0"/>
    <w:rsid w:val="00A818E5"/>
    <w:rsid w:val="00A8214F"/>
    <w:rsid w:val="00A8334F"/>
    <w:rsid w:val="00A8391A"/>
    <w:rsid w:val="00A83B5B"/>
    <w:rsid w:val="00A83CB3"/>
    <w:rsid w:val="00A83F76"/>
    <w:rsid w:val="00A8483D"/>
    <w:rsid w:val="00A848C8"/>
    <w:rsid w:val="00A84AC6"/>
    <w:rsid w:val="00A87596"/>
    <w:rsid w:val="00A87CC0"/>
    <w:rsid w:val="00A87D03"/>
    <w:rsid w:val="00A87DB2"/>
    <w:rsid w:val="00A90215"/>
    <w:rsid w:val="00A917EB"/>
    <w:rsid w:val="00A91875"/>
    <w:rsid w:val="00A91920"/>
    <w:rsid w:val="00A92728"/>
    <w:rsid w:val="00A92944"/>
    <w:rsid w:val="00A92ED0"/>
    <w:rsid w:val="00A947D7"/>
    <w:rsid w:val="00A949BB"/>
    <w:rsid w:val="00A949DC"/>
    <w:rsid w:val="00A94C5A"/>
    <w:rsid w:val="00A94FFD"/>
    <w:rsid w:val="00A9592F"/>
    <w:rsid w:val="00A96831"/>
    <w:rsid w:val="00A96EB4"/>
    <w:rsid w:val="00A97B12"/>
    <w:rsid w:val="00AA05A2"/>
    <w:rsid w:val="00AA0F94"/>
    <w:rsid w:val="00AA11B9"/>
    <w:rsid w:val="00AA1B39"/>
    <w:rsid w:val="00AA1CD7"/>
    <w:rsid w:val="00AA32F4"/>
    <w:rsid w:val="00AA337B"/>
    <w:rsid w:val="00AA391F"/>
    <w:rsid w:val="00AA3E88"/>
    <w:rsid w:val="00AA4013"/>
    <w:rsid w:val="00AA47EC"/>
    <w:rsid w:val="00AA4A22"/>
    <w:rsid w:val="00AA5067"/>
    <w:rsid w:val="00AA56AD"/>
    <w:rsid w:val="00AA58D6"/>
    <w:rsid w:val="00AA60BC"/>
    <w:rsid w:val="00AA6404"/>
    <w:rsid w:val="00AA6AAB"/>
    <w:rsid w:val="00AA6FE5"/>
    <w:rsid w:val="00AA7339"/>
    <w:rsid w:val="00AA78BC"/>
    <w:rsid w:val="00AA7BDC"/>
    <w:rsid w:val="00AA7E70"/>
    <w:rsid w:val="00AB1590"/>
    <w:rsid w:val="00AB18E0"/>
    <w:rsid w:val="00AB1CBA"/>
    <w:rsid w:val="00AB2231"/>
    <w:rsid w:val="00AB23C7"/>
    <w:rsid w:val="00AB26F1"/>
    <w:rsid w:val="00AB27D5"/>
    <w:rsid w:val="00AB2851"/>
    <w:rsid w:val="00AB2BE1"/>
    <w:rsid w:val="00AB3651"/>
    <w:rsid w:val="00AB3AC1"/>
    <w:rsid w:val="00AB433C"/>
    <w:rsid w:val="00AB4CE0"/>
    <w:rsid w:val="00AB4D90"/>
    <w:rsid w:val="00AB51A6"/>
    <w:rsid w:val="00AB5560"/>
    <w:rsid w:val="00AB5BD3"/>
    <w:rsid w:val="00AB5FD6"/>
    <w:rsid w:val="00AB69BF"/>
    <w:rsid w:val="00AB730B"/>
    <w:rsid w:val="00AB786D"/>
    <w:rsid w:val="00AB7F73"/>
    <w:rsid w:val="00AB7FD1"/>
    <w:rsid w:val="00AC1767"/>
    <w:rsid w:val="00AC186C"/>
    <w:rsid w:val="00AC1881"/>
    <w:rsid w:val="00AC3085"/>
    <w:rsid w:val="00AC319D"/>
    <w:rsid w:val="00AC336F"/>
    <w:rsid w:val="00AC3D4E"/>
    <w:rsid w:val="00AC4E09"/>
    <w:rsid w:val="00AC5C70"/>
    <w:rsid w:val="00AC67B8"/>
    <w:rsid w:val="00AC6911"/>
    <w:rsid w:val="00AC7534"/>
    <w:rsid w:val="00AC7FE8"/>
    <w:rsid w:val="00AD02E9"/>
    <w:rsid w:val="00AD095F"/>
    <w:rsid w:val="00AD0DA5"/>
    <w:rsid w:val="00AD159C"/>
    <w:rsid w:val="00AD1A68"/>
    <w:rsid w:val="00AD1AC8"/>
    <w:rsid w:val="00AD2466"/>
    <w:rsid w:val="00AD2982"/>
    <w:rsid w:val="00AD2E05"/>
    <w:rsid w:val="00AD3240"/>
    <w:rsid w:val="00AD35EC"/>
    <w:rsid w:val="00AD36F1"/>
    <w:rsid w:val="00AD48C9"/>
    <w:rsid w:val="00AD5663"/>
    <w:rsid w:val="00AD578F"/>
    <w:rsid w:val="00AD67C7"/>
    <w:rsid w:val="00AD68B3"/>
    <w:rsid w:val="00AD70AD"/>
    <w:rsid w:val="00AD73E1"/>
    <w:rsid w:val="00AE015E"/>
    <w:rsid w:val="00AE06FF"/>
    <w:rsid w:val="00AE0FBE"/>
    <w:rsid w:val="00AE1106"/>
    <w:rsid w:val="00AE1AE2"/>
    <w:rsid w:val="00AE2302"/>
    <w:rsid w:val="00AE2566"/>
    <w:rsid w:val="00AE298E"/>
    <w:rsid w:val="00AE2A6A"/>
    <w:rsid w:val="00AE2B28"/>
    <w:rsid w:val="00AE2C0D"/>
    <w:rsid w:val="00AE2C10"/>
    <w:rsid w:val="00AE2CEF"/>
    <w:rsid w:val="00AE3322"/>
    <w:rsid w:val="00AE3571"/>
    <w:rsid w:val="00AE38EE"/>
    <w:rsid w:val="00AE3E16"/>
    <w:rsid w:val="00AE43CD"/>
    <w:rsid w:val="00AE45B2"/>
    <w:rsid w:val="00AE4860"/>
    <w:rsid w:val="00AE4968"/>
    <w:rsid w:val="00AE5068"/>
    <w:rsid w:val="00AE53F9"/>
    <w:rsid w:val="00AE54CF"/>
    <w:rsid w:val="00AE5C0B"/>
    <w:rsid w:val="00AE5D5A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56DC"/>
    <w:rsid w:val="00AF65E5"/>
    <w:rsid w:val="00AF6FB7"/>
    <w:rsid w:val="00AF70A7"/>
    <w:rsid w:val="00AF751F"/>
    <w:rsid w:val="00AF7D8E"/>
    <w:rsid w:val="00B0001B"/>
    <w:rsid w:val="00B004C6"/>
    <w:rsid w:val="00B0059F"/>
    <w:rsid w:val="00B007E9"/>
    <w:rsid w:val="00B00913"/>
    <w:rsid w:val="00B009D1"/>
    <w:rsid w:val="00B00C8E"/>
    <w:rsid w:val="00B00F17"/>
    <w:rsid w:val="00B0113D"/>
    <w:rsid w:val="00B018D2"/>
    <w:rsid w:val="00B0229E"/>
    <w:rsid w:val="00B03233"/>
    <w:rsid w:val="00B033F1"/>
    <w:rsid w:val="00B03489"/>
    <w:rsid w:val="00B03599"/>
    <w:rsid w:val="00B03890"/>
    <w:rsid w:val="00B045D1"/>
    <w:rsid w:val="00B048C5"/>
    <w:rsid w:val="00B04A0E"/>
    <w:rsid w:val="00B04FAA"/>
    <w:rsid w:val="00B050E6"/>
    <w:rsid w:val="00B06A88"/>
    <w:rsid w:val="00B0750D"/>
    <w:rsid w:val="00B10031"/>
    <w:rsid w:val="00B10257"/>
    <w:rsid w:val="00B10300"/>
    <w:rsid w:val="00B10681"/>
    <w:rsid w:val="00B106DC"/>
    <w:rsid w:val="00B1095A"/>
    <w:rsid w:val="00B116E0"/>
    <w:rsid w:val="00B11C71"/>
    <w:rsid w:val="00B12948"/>
    <w:rsid w:val="00B13663"/>
    <w:rsid w:val="00B13AA1"/>
    <w:rsid w:val="00B146C8"/>
    <w:rsid w:val="00B14A96"/>
    <w:rsid w:val="00B14E19"/>
    <w:rsid w:val="00B15107"/>
    <w:rsid w:val="00B15B00"/>
    <w:rsid w:val="00B15BF9"/>
    <w:rsid w:val="00B15DBC"/>
    <w:rsid w:val="00B16C0F"/>
    <w:rsid w:val="00B16FE6"/>
    <w:rsid w:val="00B170F6"/>
    <w:rsid w:val="00B1783F"/>
    <w:rsid w:val="00B17950"/>
    <w:rsid w:val="00B17B19"/>
    <w:rsid w:val="00B20EC5"/>
    <w:rsid w:val="00B2139B"/>
    <w:rsid w:val="00B21B7A"/>
    <w:rsid w:val="00B2234C"/>
    <w:rsid w:val="00B22417"/>
    <w:rsid w:val="00B228D3"/>
    <w:rsid w:val="00B22CB0"/>
    <w:rsid w:val="00B230E0"/>
    <w:rsid w:val="00B2373B"/>
    <w:rsid w:val="00B23782"/>
    <w:rsid w:val="00B241D5"/>
    <w:rsid w:val="00B25241"/>
    <w:rsid w:val="00B252EA"/>
    <w:rsid w:val="00B2601C"/>
    <w:rsid w:val="00B267BF"/>
    <w:rsid w:val="00B26B56"/>
    <w:rsid w:val="00B270E5"/>
    <w:rsid w:val="00B27259"/>
    <w:rsid w:val="00B27974"/>
    <w:rsid w:val="00B279CA"/>
    <w:rsid w:val="00B306EF"/>
    <w:rsid w:val="00B30B08"/>
    <w:rsid w:val="00B3225F"/>
    <w:rsid w:val="00B339A9"/>
    <w:rsid w:val="00B340C5"/>
    <w:rsid w:val="00B34915"/>
    <w:rsid w:val="00B34FAE"/>
    <w:rsid w:val="00B3527C"/>
    <w:rsid w:val="00B35DA2"/>
    <w:rsid w:val="00B35DD7"/>
    <w:rsid w:val="00B366DE"/>
    <w:rsid w:val="00B37202"/>
    <w:rsid w:val="00B40401"/>
    <w:rsid w:val="00B40908"/>
    <w:rsid w:val="00B40D1D"/>
    <w:rsid w:val="00B40E7F"/>
    <w:rsid w:val="00B41036"/>
    <w:rsid w:val="00B411F9"/>
    <w:rsid w:val="00B41C3B"/>
    <w:rsid w:val="00B426D3"/>
    <w:rsid w:val="00B429C6"/>
    <w:rsid w:val="00B42B0D"/>
    <w:rsid w:val="00B4314E"/>
    <w:rsid w:val="00B4315B"/>
    <w:rsid w:val="00B432AF"/>
    <w:rsid w:val="00B4395A"/>
    <w:rsid w:val="00B43B66"/>
    <w:rsid w:val="00B43EC2"/>
    <w:rsid w:val="00B44497"/>
    <w:rsid w:val="00B445A4"/>
    <w:rsid w:val="00B4495B"/>
    <w:rsid w:val="00B44B47"/>
    <w:rsid w:val="00B461B3"/>
    <w:rsid w:val="00B4656F"/>
    <w:rsid w:val="00B469E2"/>
    <w:rsid w:val="00B477D8"/>
    <w:rsid w:val="00B500CB"/>
    <w:rsid w:val="00B503CA"/>
    <w:rsid w:val="00B506E5"/>
    <w:rsid w:val="00B50F1B"/>
    <w:rsid w:val="00B51760"/>
    <w:rsid w:val="00B51C31"/>
    <w:rsid w:val="00B52560"/>
    <w:rsid w:val="00B5281E"/>
    <w:rsid w:val="00B52937"/>
    <w:rsid w:val="00B52F58"/>
    <w:rsid w:val="00B536F4"/>
    <w:rsid w:val="00B537F3"/>
    <w:rsid w:val="00B538EC"/>
    <w:rsid w:val="00B5400F"/>
    <w:rsid w:val="00B54F27"/>
    <w:rsid w:val="00B55595"/>
    <w:rsid w:val="00B55802"/>
    <w:rsid w:val="00B55875"/>
    <w:rsid w:val="00B558E5"/>
    <w:rsid w:val="00B56318"/>
    <w:rsid w:val="00B57082"/>
    <w:rsid w:val="00B57D7B"/>
    <w:rsid w:val="00B57D9B"/>
    <w:rsid w:val="00B57F49"/>
    <w:rsid w:val="00B60177"/>
    <w:rsid w:val="00B60E4D"/>
    <w:rsid w:val="00B611BB"/>
    <w:rsid w:val="00B61725"/>
    <w:rsid w:val="00B6197B"/>
    <w:rsid w:val="00B61CFE"/>
    <w:rsid w:val="00B61E04"/>
    <w:rsid w:val="00B625B5"/>
    <w:rsid w:val="00B628FA"/>
    <w:rsid w:val="00B63738"/>
    <w:rsid w:val="00B63AC1"/>
    <w:rsid w:val="00B64E71"/>
    <w:rsid w:val="00B64F14"/>
    <w:rsid w:val="00B659AD"/>
    <w:rsid w:val="00B65DFF"/>
    <w:rsid w:val="00B66947"/>
    <w:rsid w:val="00B66A3D"/>
    <w:rsid w:val="00B66DF6"/>
    <w:rsid w:val="00B67D17"/>
    <w:rsid w:val="00B67D40"/>
    <w:rsid w:val="00B70267"/>
    <w:rsid w:val="00B70353"/>
    <w:rsid w:val="00B709DA"/>
    <w:rsid w:val="00B709DD"/>
    <w:rsid w:val="00B71DC0"/>
    <w:rsid w:val="00B71F52"/>
    <w:rsid w:val="00B72474"/>
    <w:rsid w:val="00B72DBD"/>
    <w:rsid w:val="00B7307A"/>
    <w:rsid w:val="00B7341F"/>
    <w:rsid w:val="00B73E5C"/>
    <w:rsid w:val="00B75A67"/>
    <w:rsid w:val="00B75C42"/>
    <w:rsid w:val="00B75EC3"/>
    <w:rsid w:val="00B7625B"/>
    <w:rsid w:val="00B76944"/>
    <w:rsid w:val="00B76B46"/>
    <w:rsid w:val="00B77155"/>
    <w:rsid w:val="00B77178"/>
    <w:rsid w:val="00B77A68"/>
    <w:rsid w:val="00B80476"/>
    <w:rsid w:val="00B80710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4D0A"/>
    <w:rsid w:val="00B85A17"/>
    <w:rsid w:val="00B85B6C"/>
    <w:rsid w:val="00B8673A"/>
    <w:rsid w:val="00B86F2E"/>
    <w:rsid w:val="00B877D7"/>
    <w:rsid w:val="00B87CE1"/>
    <w:rsid w:val="00B908A8"/>
    <w:rsid w:val="00B90D07"/>
    <w:rsid w:val="00B916C6"/>
    <w:rsid w:val="00B92633"/>
    <w:rsid w:val="00B92D98"/>
    <w:rsid w:val="00B92EC3"/>
    <w:rsid w:val="00B9350A"/>
    <w:rsid w:val="00B93B96"/>
    <w:rsid w:val="00B94293"/>
    <w:rsid w:val="00B94662"/>
    <w:rsid w:val="00B94AAF"/>
    <w:rsid w:val="00B94B44"/>
    <w:rsid w:val="00B94D03"/>
    <w:rsid w:val="00B95D34"/>
    <w:rsid w:val="00B96172"/>
    <w:rsid w:val="00B961AB"/>
    <w:rsid w:val="00B96C7A"/>
    <w:rsid w:val="00B96D8B"/>
    <w:rsid w:val="00B96FE1"/>
    <w:rsid w:val="00B977F2"/>
    <w:rsid w:val="00B97BD2"/>
    <w:rsid w:val="00B97CE2"/>
    <w:rsid w:val="00BA07B2"/>
    <w:rsid w:val="00BA0A43"/>
    <w:rsid w:val="00BA0C1D"/>
    <w:rsid w:val="00BA0FEC"/>
    <w:rsid w:val="00BA13B6"/>
    <w:rsid w:val="00BA3019"/>
    <w:rsid w:val="00BA4367"/>
    <w:rsid w:val="00BA4809"/>
    <w:rsid w:val="00BA500B"/>
    <w:rsid w:val="00BA5052"/>
    <w:rsid w:val="00BA5423"/>
    <w:rsid w:val="00BA5820"/>
    <w:rsid w:val="00BA5A91"/>
    <w:rsid w:val="00BA6944"/>
    <w:rsid w:val="00BA6C03"/>
    <w:rsid w:val="00BA6CA4"/>
    <w:rsid w:val="00BA7497"/>
    <w:rsid w:val="00BA74B7"/>
    <w:rsid w:val="00BA75B4"/>
    <w:rsid w:val="00BB05A7"/>
    <w:rsid w:val="00BB05CA"/>
    <w:rsid w:val="00BB07E9"/>
    <w:rsid w:val="00BB0916"/>
    <w:rsid w:val="00BB15BD"/>
    <w:rsid w:val="00BB167C"/>
    <w:rsid w:val="00BB2395"/>
    <w:rsid w:val="00BB2449"/>
    <w:rsid w:val="00BB28ED"/>
    <w:rsid w:val="00BB2CA5"/>
    <w:rsid w:val="00BB372D"/>
    <w:rsid w:val="00BB3C30"/>
    <w:rsid w:val="00BB3D02"/>
    <w:rsid w:val="00BB4706"/>
    <w:rsid w:val="00BB4BE1"/>
    <w:rsid w:val="00BB50BF"/>
    <w:rsid w:val="00BB5E37"/>
    <w:rsid w:val="00BB60B4"/>
    <w:rsid w:val="00BB63B3"/>
    <w:rsid w:val="00BB6658"/>
    <w:rsid w:val="00BB6B1C"/>
    <w:rsid w:val="00BB6D8A"/>
    <w:rsid w:val="00BC0130"/>
    <w:rsid w:val="00BC014A"/>
    <w:rsid w:val="00BC0F47"/>
    <w:rsid w:val="00BC0F65"/>
    <w:rsid w:val="00BC1F1E"/>
    <w:rsid w:val="00BC1F6D"/>
    <w:rsid w:val="00BC2E5F"/>
    <w:rsid w:val="00BC3196"/>
    <w:rsid w:val="00BC3284"/>
    <w:rsid w:val="00BC3516"/>
    <w:rsid w:val="00BC3925"/>
    <w:rsid w:val="00BC3935"/>
    <w:rsid w:val="00BC3F7E"/>
    <w:rsid w:val="00BC4225"/>
    <w:rsid w:val="00BC4818"/>
    <w:rsid w:val="00BC48EA"/>
    <w:rsid w:val="00BC520E"/>
    <w:rsid w:val="00BC6567"/>
    <w:rsid w:val="00BC683A"/>
    <w:rsid w:val="00BC7437"/>
    <w:rsid w:val="00BD13B7"/>
    <w:rsid w:val="00BD2205"/>
    <w:rsid w:val="00BD2676"/>
    <w:rsid w:val="00BD2B0F"/>
    <w:rsid w:val="00BD2C7E"/>
    <w:rsid w:val="00BD2CDA"/>
    <w:rsid w:val="00BD2DE5"/>
    <w:rsid w:val="00BD343D"/>
    <w:rsid w:val="00BD44A9"/>
    <w:rsid w:val="00BD4B22"/>
    <w:rsid w:val="00BD5008"/>
    <w:rsid w:val="00BD5114"/>
    <w:rsid w:val="00BD5214"/>
    <w:rsid w:val="00BD5521"/>
    <w:rsid w:val="00BD58B4"/>
    <w:rsid w:val="00BD5C78"/>
    <w:rsid w:val="00BD5DB4"/>
    <w:rsid w:val="00BD6217"/>
    <w:rsid w:val="00BD655C"/>
    <w:rsid w:val="00BD699C"/>
    <w:rsid w:val="00BD6EC2"/>
    <w:rsid w:val="00BE0AD2"/>
    <w:rsid w:val="00BE0B9B"/>
    <w:rsid w:val="00BE10FD"/>
    <w:rsid w:val="00BE132B"/>
    <w:rsid w:val="00BE17AE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EB6"/>
    <w:rsid w:val="00BF0FB0"/>
    <w:rsid w:val="00BF1B46"/>
    <w:rsid w:val="00BF2473"/>
    <w:rsid w:val="00BF2BE6"/>
    <w:rsid w:val="00BF2C6B"/>
    <w:rsid w:val="00BF2CA2"/>
    <w:rsid w:val="00BF3911"/>
    <w:rsid w:val="00BF4694"/>
    <w:rsid w:val="00BF495D"/>
    <w:rsid w:val="00BF5289"/>
    <w:rsid w:val="00BF5768"/>
    <w:rsid w:val="00BF6602"/>
    <w:rsid w:val="00BF6A9D"/>
    <w:rsid w:val="00BF6CE5"/>
    <w:rsid w:val="00BF6FD5"/>
    <w:rsid w:val="00BF72E3"/>
    <w:rsid w:val="00BF7620"/>
    <w:rsid w:val="00BF7BBF"/>
    <w:rsid w:val="00C0076B"/>
    <w:rsid w:val="00C011A0"/>
    <w:rsid w:val="00C011EC"/>
    <w:rsid w:val="00C0159D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E1"/>
    <w:rsid w:val="00C04F92"/>
    <w:rsid w:val="00C05DBB"/>
    <w:rsid w:val="00C06108"/>
    <w:rsid w:val="00C0630A"/>
    <w:rsid w:val="00C0642F"/>
    <w:rsid w:val="00C10851"/>
    <w:rsid w:val="00C10C6E"/>
    <w:rsid w:val="00C116BF"/>
    <w:rsid w:val="00C11974"/>
    <w:rsid w:val="00C12620"/>
    <w:rsid w:val="00C12D5B"/>
    <w:rsid w:val="00C130AF"/>
    <w:rsid w:val="00C134C1"/>
    <w:rsid w:val="00C13797"/>
    <w:rsid w:val="00C13FF7"/>
    <w:rsid w:val="00C14969"/>
    <w:rsid w:val="00C15C21"/>
    <w:rsid w:val="00C161C3"/>
    <w:rsid w:val="00C1639A"/>
    <w:rsid w:val="00C1649F"/>
    <w:rsid w:val="00C171C3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5E4"/>
    <w:rsid w:val="00C23DAE"/>
    <w:rsid w:val="00C2425B"/>
    <w:rsid w:val="00C247C1"/>
    <w:rsid w:val="00C24952"/>
    <w:rsid w:val="00C24CD0"/>
    <w:rsid w:val="00C24FAD"/>
    <w:rsid w:val="00C24FB2"/>
    <w:rsid w:val="00C252A3"/>
    <w:rsid w:val="00C254FF"/>
    <w:rsid w:val="00C25B97"/>
    <w:rsid w:val="00C25BC2"/>
    <w:rsid w:val="00C26D5B"/>
    <w:rsid w:val="00C26FBB"/>
    <w:rsid w:val="00C2721F"/>
    <w:rsid w:val="00C278D7"/>
    <w:rsid w:val="00C27D17"/>
    <w:rsid w:val="00C300E3"/>
    <w:rsid w:val="00C30A1A"/>
    <w:rsid w:val="00C30DF1"/>
    <w:rsid w:val="00C31616"/>
    <w:rsid w:val="00C32DDD"/>
    <w:rsid w:val="00C32E22"/>
    <w:rsid w:val="00C33FF0"/>
    <w:rsid w:val="00C357EB"/>
    <w:rsid w:val="00C35C34"/>
    <w:rsid w:val="00C36802"/>
    <w:rsid w:val="00C36D24"/>
    <w:rsid w:val="00C36D50"/>
    <w:rsid w:val="00C36F28"/>
    <w:rsid w:val="00C37A1B"/>
    <w:rsid w:val="00C37DFC"/>
    <w:rsid w:val="00C4030B"/>
    <w:rsid w:val="00C40787"/>
    <w:rsid w:val="00C407D8"/>
    <w:rsid w:val="00C40F3D"/>
    <w:rsid w:val="00C411CE"/>
    <w:rsid w:val="00C4207A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28"/>
    <w:rsid w:val="00C465BA"/>
    <w:rsid w:val="00C46751"/>
    <w:rsid w:val="00C46E81"/>
    <w:rsid w:val="00C4717C"/>
    <w:rsid w:val="00C477A1"/>
    <w:rsid w:val="00C477BD"/>
    <w:rsid w:val="00C50E47"/>
    <w:rsid w:val="00C5164B"/>
    <w:rsid w:val="00C51824"/>
    <w:rsid w:val="00C5182B"/>
    <w:rsid w:val="00C51B34"/>
    <w:rsid w:val="00C51CE0"/>
    <w:rsid w:val="00C521E7"/>
    <w:rsid w:val="00C540D7"/>
    <w:rsid w:val="00C54487"/>
    <w:rsid w:val="00C546A8"/>
    <w:rsid w:val="00C54A2E"/>
    <w:rsid w:val="00C54DA0"/>
    <w:rsid w:val="00C54E7B"/>
    <w:rsid w:val="00C55044"/>
    <w:rsid w:val="00C5516F"/>
    <w:rsid w:val="00C554B7"/>
    <w:rsid w:val="00C55782"/>
    <w:rsid w:val="00C55A7D"/>
    <w:rsid w:val="00C55BA1"/>
    <w:rsid w:val="00C55CF7"/>
    <w:rsid w:val="00C563DC"/>
    <w:rsid w:val="00C5660D"/>
    <w:rsid w:val="00C56700"/>
    <w:rsid w:val="00C56AA9"/>
    <w:rsid w:val="00C56E50"/>
    <w:rsid w:val="00C57244"/>
    <w:rsid w:val="00C579FA"/>
    <w:rsid w:val="00C603BC"/>
    <w:rsid w:val="00C60A27"/>
    <w:rsid w:val="00C60D8E"/>
    <w:rsid w:val="00C61039"/>
    <w:rsid w:val="00C61347"/>
    <w:rsid w:val="00C617CE"/>
    <w:rsid w:val="00C625FE"/>
    <w:rsid w:val="00C6275D"/>
    <w:rsid w:val="00C62D9D"/>
    <w:rsid w:val="00C62EA1"/>
    <w:rsid w:val="00C63437"/>
    <w:rsid w:val="00C63896"/>
    <w:rsid w:val="00C63ABA"/>
    <w:rsid w:val="00C63FED"/>
    <w:rsid w:val="00C643C7"/>
    <w:rsid w:val="00C64771"/>
    <w:rsid w:val="00C64E57"/>
    <w:rsid w:val="00C64F84"/>
    <w:rsid w:val="00C65D05"/>
    <w:rsid w:val="00C65DF0"/>
    <w:rsid w:val="00C665C3"/>
    <w:rsid w:val="00C67148"/>
    <w:rsid w:val="00C675E7"/>
    <w:rsid w:val="00C67D49"/>
    <w:rsid w:val="00C700A2"/>
    <w:rsid w:val="00C70171"/>
    <w:rsid w:val="00C70902"/>
    <w:rsid w:val="00C714FD"/>
    <w:rsid w:val="00C71ACD"/>
    <w:rsid w:val="00C71E71"/>
    <w:rsid w:val="00C733B8"/>
    <w:rsid w:val="00C734D3"/>
    <w:rsid w:val="00C73856"/>
    <w:rsid w:val="00C7387D"/>
    <w:rsid w:val="00C73C4B"/>
    <w:rsid w:val="00C74402"/>
    <w:rsid w:val="00C74B70"/>
    <w:rsid w:val="00C75C34"/>
    <w:rsid w:val="00C75DBE"/>
    <w:rsid w:val="00C76454"/>
    <w:rsid w:val="00C764DE"/>
    <w:rsid w:val="00C770A2"/>
    <w:rsid w:val="00C775F1"/>
    <w:rsid w:val="00C7771C"/>
    <w:rsid w:val="00C7788D"/>
    <w:rsid w:val="00C800C7"/>
    <w:rsid w:val="00C80191"/>
    <w:rsid w:val="00C80225"/>
    <w:rsid w:val="00C81023"/>
    <w:rsid w:val="00C81398"/>
    <w:rsid w:val="00C81999"/>
    <w:rsid w:val="00C81BA6"/>
    <w:rsid w:val="00C82557"/>
    <w:rsid w:val="00C82579"/>
    <w:rsid w:val="00C82B63"/>
    <w:rsid w:val="00C82DDC"/>
    <w:rsid w:val="00C8389D"/>
    <w:rsid w:val="00C838EC"/>
    <w:rsid w:val="00C84318"/>
    <w:rsid w:val="00C84890"/>
    <w:rsid w:val="00C8535B"/>
    <w:rsid w:val="00C85F3E"/>
    <w:rsid w:val="00C8611C"/>
    <w:rsid w:val="00C86733"/>
    <w:rsid w:val="00C868F1"/>
    <w:rsid w:val="00C86BD3"/>
    <w:rsid w:val="00C86C8C"/>
    <w:rsid w:val="00C870C2"/>
    <w:rsid w:val="00C8732D"/>
    <w:rsid w:val="00C900BA"/>
    <w:rsid w:val="00C9046B"/>
    <w:rsid w:val="00C9071E"/>
    <w:rsid w:val="00C90839"/>
    <w:rsid w:val="00C90B92"/>
    <w:rsid w:val="00C90EC2"/>
    <w:rsid w:val="00C91E6A"/>
    <w:rsid w:val="00C91F70"/>
    <w:rsid w:val="00C922F3"/>
    <w:rsid w:val="00C9247F"/>
    <w:rsid w:val="00C92984"/>
    <w:rsid w:val="00C92BB5"/>
    <w:rsid w:val="00C92C0A"/>
    <w:rsid w:val="00C939E5"/>
    <w:rsid w:val="00C93C33"/>
    <w:rsid w:val="00C944C1"/>
    <w:rsid w:val="00C94A54"/>
    <w:rsid w:val="00C94EE1"/>
    <w:rsid w:val="00C9515D"/>
    <w:rsid w:val="00C957D8"/>
    <w:rsid w:val="00C96529"/>
    <w:rsid w:val="00C9663E"/>
    <w:rsid w:val="00C9674C"/>
    <w:rsid w:val="00C96AF1"/>
    <w:rsid w:val="00C96CF4"/>
    <w:rsid w:val="00C974B7"/>
    <w:rsid w:val="00C975AC"/>
    <w:rsid w:val="00C97719"/>
    <w:rsid w:val="00CA033F"/>
    <w:rsid w:val="00CA09F8"/>
    <w:rsid w:val="00CA0BE6"/>
    <w:rsid w:val="00CA0F86"/>
    <w:rsid w:val="00CA136F"/>
    <w:rsid w:val="00CA1CBB"/>
    <w:rsid w:val="00CA243A"/>
    <w:rsid w:val="00CA25E1"/>
    <w:rsid w:val="00CA2A1F"/>
    <w:rsid w:val="00CA2C45"/>
    <w:rsid w:val="00CA2F73"/>
    <w:rsid w:val="00CA37E6"/>
    <w:rsid w:val="00CA37FA"/>
    <w:rsid w:val="00CA3A31"/>
    <w:rsid w:val="00CA4F83"/>
    <w:rsid w:val="00CA51FA"/>
    <w:rsid w:val="00CA5217"/>
    <w:rsid w:val="00CA52E9"/>
    <w:rsid w:val="00CA533E"/>
    <w:rsid w:val="00CA5EBB"/>
    <w:rsid w:val="00CA661D"/>
    <w:rsid w:val="00CA6623"/>
    <w:rsid w:val="00CA79B2"/>
    <w:rsid w:val="00CA7BDF"/>
    <w:rsid w:val="00CB0372"/>
    <w:rsid w:val="00CB0460"/>
    <w:rsid w:val="00CB0636"/>
    <w:rsid w:val="00CB08C1"/>
    <w:rsid w:val="00CB0A50"/>
    <w:rsid w:val="00CB1037"/>
    <w:rsid w:val="00CB1083"/>
    <w:rsid w:val="00CB14A4"/>
    <w:rsid w:val="00CB14E4"/>
    <w:rsid w:val="00CB1A3A"/>
    <w:rsid w:val="00CB228B"/>
    <w:rsid w:val="00CB25D7"/>
    <w:rsid w:val="00CB3418"/>
    <w:rsid w:val="00CB467D"/>
    <w:rsid w:val="00CB4BB7"/>
    <w:rsid w:val="00CB4DBA"/>
    <w:rsid w:val="00CB5403"/>
    <w:rsid w:val="00CB61B3"/>
    <w:rsid w:val="00CB6DFD"/>
    <w:rsid w:val="00CB751D"/>
    <w:rsid w:val="00CB75B3"/>
    <w:rsid w:val="00CB7B64"/>
    <w:rsid w:val="00CC00BD"/>
    <w:rsid w:val="00CC05E6"/>
    <w:rsid w:val="00CC08B6"/>
    <w:rsid w:val="00CC0A67"/>
    <w:rsid w:val="00CC0CD8"/>
    <w:rsid w:val="00CC0DBA"/>
    <w:rsid w:val="00CC2158"/>
    <w:rsid w:val="00CC2252"/>
    <w:rsid w:val="00CC2409"/>
    <w:rsid w:val="00CC2B02"/>
    <w:rsid w:val="00CC2B10"/>
    <w:rsid w:val="00CC2BE0"/>
    <w:rsid w:val="00CC3140"/>
    <w:rsid w:val="00CC331F"/>
    <w:rsid w:val="00CC381F"/>
    <w:rsid w:val="00CC402C"/>
    <w:rsid w:val="00CC48D8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1BB7"/>
    <w:rsid w:val="00CD20A7"/>
    <w:rsid w:val="00CD27AD"/>
    <w:rsid w:val="00CD2CAF"/>
    <w:rsid w:val="00CD3496"/>
    <w:rsid w:val="00CD35DF"/>
    <w:rsid w:val="00CD3752"/>
    <w:rsid w:val="00CD430F"/>
    <w:rsid w:val="00CD439D"/>
    <w:rsid w:val="00CD551A"/>
    <w:rsid w:val="00CD5AB3"/>
    <w:rsid w:val="00CD6901"/>
    <w:rsid w:val="00CD6EA8"/>
    <w:rsid w:val="00CD7032"/>
    <w:rsid w:val="00CD751E"/>
    <w:rsid w:val="00CD792B"/>
    <w:rsid w:val="00CD7C3C"/>
    <w:rsid w:val="00CD7D03"/>
    <w:rsid w:val="00CE04A3"/>
    <w:rsid w:val="00CE0CCC"/>
    <w:rsid w:val="00CE14F4"/>
    <w:rsid w:val="00CE17B2"/>
    <w:rsid w:val="00CE1F3A"/>
    <w:rsid w:val="00CE1FC9"/>
    <w:rsid w:val="00CE2085"/>
    <w:rsid w:val="00CE253A"/>
    <w:rsid w:val="00CE2712"/>
    <w:rsid w:val="00CE32BE"/>
    <w:rsid w:val="00CE339D"/>
    <w:rsid w:val="00CE33AD"/>
    <w:rsid w:val="00CE3AE0"/>
    <w:rsid w:val="00CE3CB1"/>
    <w:rsid w:val="00CE3F45"/>
    <w:rsid w:val="00CE415E"/>
    <w:rsid w:val="00CE43A1"/>
    <w:rsid w:val="00CE454D"/>
    <w:rsid w:val="00CE45CE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784"/>
    <w:rsid w:val="00CF0B7A"/>
    <w:rsid w:val="00CF1302"/>
    <w:rsid w:val="00CF2DFF"/>
    <w:rsid w:val="00CF3188"/>
    <w:rsid w:val="00CF455D"/>
    <w:rsid w:val="00CF4F27"/>
    <w:rsid w:val="00CF50BE"/>
    <w:rsid w:val="00CF5883"/>
    <w:rsid w:val="00CF63E8"/>
    <w:rsid w:val="00CF6595"/>
    <w:rsid w:val="00CF65FD"/>
    <w:rsid w:val="00CF6704"/>
    <w:rsid w:val="00CF7C2B"/>
    <w:rsid w:val="00CF7CBF"/>
    <w:rsid w:val="00CF7CCE"/>
    <w:rsid w:val="00D002E8"/>
    <w:rsid w:val="00D0111B"/>
    <w:rsid w:val="00D017A8"/>
    <w:rsid w:val="00D023EB"/>
    <w:rsid w:val="00D02662"/>
    <w:rsid w:val="00D026EB"/>
    <w:rsid w:val="00D02724"/>
    <w:rsid w:val="00D02E4D"/>
    <w:rsid w:val="00D03628"/>
    <w:rsid w:val="00D03EFF"/>
    <w:rsid w:val="00D0434C"/>
    <w:rsid w:val="00D0438B"/>
    <w:rsid w:val="00D043A8"/>
    <w:rsid w:val="00D04702"/>
    <w:rsid w:val="00D04762"/>
    <w:rsid w:val="00D04788"/>
    <w:rsid w:val="00D04D77"/>
    <w:rsid w:val="00D04E34"/>
    <w:rsid w:val="00D0540C"/>
    <w:rsid w:val="00D0551C"/>
    <w:rsid w:val="00D056D0"/>
    <w:rsid w:val="00D0579B"/>
    <w:rsid w:val="00D05BC3"/>
    <w:rsid w:val="00D05F40"/>
    <w:rsid w:val="00D05F56"/>
    <w:rsid w:val="00D066C5"/>
    <w:rsid w:val="00D06E5C"/>
    <w:rsid w:val="00D06F2C"/>
    <w:rsid w:val="00D0715C"/>
    <w:rsid w:val="00D10B5E"/>
    <w:rsid w:val="00D111C8"/>
    <w:rsid w:val="00D12042"/>
    <w:rsid w:val="00D12828"/>
    <w:rsid w:val="00D12C3E"/>
    <w:rsid w:val="00D12DFA"/>
    <w:rsid w:val="00D12F0F"/>
    <w:rsid w:val="00D136AB"/>
    <w:rsid w:val="00D13D17"/>
    <w:rsid w:val="00D14447"/>
    <w:rsid w:val="00D14511"/>
    <w:rsid w:val="00D14BB3"/>
    <w:rsid w:val="00D154F1"/>
    <w:rsid w:val="00D15E7C"/>
    <w:rsid w:val="00D16B85"/>
    <w:rsid w:val="00D16EC3"/>
    <w:rsid w:val="00D175DA"/>
    <w:rsid w:val="00D1775E"/>
    <w:rsid w:val="00D17D46"/>
    <w:rsid w:val="00D17F3B"/>
    <w:rsid w:val="00D20E36"/>
    <w:rsid w:val="00D212FC"/>
    <w:rsid w:val="00D21433"/>
    <w:rsid w:val="00D21DC7"/>
    <w:rsid w:val="00D21DE4"/>
    <w:rsid w:val="00D21E7E"/>
    <w:rsid w:val="00D22412"/>
    <w:rsid w:val="00D2274A"/>
    <w:rsid w:val="00D2317B"/>
    <w:rsid w:val="00D2325E"/>
    <w:rsid w:val="00D23FB5"/>
    <w:rsid w:val="00D249F1"/>
    <w:rsid w:val="00D2586D"/>
    <w:rsid w:val="00D258C0"/>
    <w:rsid w:val="00D25D84"/>
    <w:rsid w:val="00D266D6"/>
    <w:rsid w:val="00D266F8"/>
    <w:rsid w:val="00D26B71"/>
    <w:rsid w:val="00D26FA2"/>
    <w:rsid w:val="00D27485"/>
    <w:rsid w:val="00D27AF7"/>
    <w:rsid w:val="00D27C88"/>
    <w:rsid w:val="00D27DB4"/>
    <w:rsid w:val="00D3072F"/>
    <w:rsid w:val="00D307E3"/>
    <w:rsid w:val="00D30AF4"/>
    <w:rsid w:val="00D30CD6"/>
    <w:rsid w:val="00D3213D"/>
    <w:rsid w:val="00D32C6F"/>
    <w:rsid w:val="00D32F06"/>
    <w:rsid w:val="00D3395D"/>
    <w:rsid w:val="00D341E9"/>
    <w:rsid w:val="00D34372"/>
    <w:rsid w:val="00D34A4A"/>
    <w:rsid w:val="00D34D84"/>
    <w:rsid w:val="00D351B2"/>
    <w:rsid w:val="00D35371"/>
    <w:rsid w:val="00D35BB8"/>
    <w:rsid w:val="00D35DD2"/>
    <w:rsid w:val="00D369C2"/>
    <w:rsid w:val="00D37847"/>
    <w:rsid w:val="00D3786F"/>
    <w:rsid w:val="00D4055E"/>
    <w:rsid w:val="00D40D18"/>
    <w:rsid w:val="00D40F51"/>
    <w:rsid w:val="00D41321"/>
    <w:rsid w:val="00D418F0"/>
    <w:rsid w:val="00D41F01"/>
    <w:rsid w:val="00D425D1"/>
    <w:rsid w:val="00D428DD"/>
    <w:rsid w:val="00D428E6"/>
    <w:rsid w:val="00D4344E"/>
    <w:rsid w:val="00D4395E"/>
    <w:rsid w:val="00D43B0A"/>
    <w:rsid w:val="00D43BE8"/>
    <w:rsid w:val="00D43D5E"/>
    <w:rsid w:val="00D44825"/>
    <w:rsid w:val="00D44CDB"/>
    <w:rsid w:val="00D44FFE"/>
    <w:rsid w:val="00D453D6"/>
    <w:rsid w:val="00D453E0"/>
    <w:rsid w:val="00D45CF5"/>
    <w:rsid w:val="00D45F56"/>
    <w:rsid w:val="00D46051"/>
    <w:rsid w:val="00D46151"/>
    <w:rsid w:val="00D462EA"/>
    <w:rsid w:val="00D466E4"/>
    <w:rsid w:val="00D46B3E"/>
    <w:rsid w:val="00D46DEE"/>
    <w:rsid w:val="00D46E00"/>
    <w:rsid w:val="00D47092"/>
    <w:rsid w:val="00D47AA3"/>
    <w:rsid w:val="00D47D57"/>
    <w:rsid w:val="00D5065B"/>
    <w:rsid w:val="00D507D3"/>
    <w:rsid w:val="00D50AB6"/>
    <w:rsid w:val="00D5132D"/>
    <w:rsid w:val="00D51A5E"/>
    <w:rsid w:val="00D51DAB"/>
    <w:rsid w:val="00D51EA9"/>
    <w:rsid w:val="00D52135"/>
    <w:rsid w:val="00D526BD"/>
    <w:rsid w:val="00D53040"/>
    <w:rsid w:val="00D534DA"/>
    <w:rsid w:val="00D53CB2"/>
    <w:rsid w:val="00D5517D"/>
    <w:rsid w:val="00D55338"/>
    <w:rsid w:val="00D56289"/>
    <w:rsid w:val="00D56462"/>
    <w:rsid w:val="00D571A1"/>
    <w:rsid w:val="00D571BB"/>
    <w:rsid w:val="00D57296"/>
    <w:rsid w:val="00D5762F"/>
    <w:rsid w:val="00D57A15"/>
    <w:rsid w:val="00D60021"/>
    <w:rsid w:val="00D610E4"/>
    <w:rsid w:val="00D616FE"/>
    <w:rsid w:val="00D6179A"/>
    <w:rsid w:val="00D6189B"/>
    <w:rsid w:val="00D619F6"/>
    <w:rsid w:val="00D62398"/>
    <w:rsid w:val="00D6268F"/>
    <w:rsid w:val="00D62705"/>
    <w:rsid w:val="00D627CE"/>
    <w:rsid w:val="00D62835"/>
    <w:rsid w:val="00D62A4A"/>
    <w:rsid w:val="00D62D3D"/>
    <w:rsid w:val="00D62ED5"/>
    <w:rsid w:val="00D63310"/>
    <w:rsid w:val="00D6364C"/>
    <w:rsid w:val="00D639C8"/>
    <w:rsid w:val="00D63BB6"/>
    <w:rsid w:val="00D6408E"/>
    <w:rsid w:val="00D642BA"/>
    <w:rsid w:val="00D646C0"/>
    <w:rsid w:val="00D648A6"/>
    <w:rsid w:val="00D649F5"/>
    <w:rsid w:val="00D64A9F"/>
    <w:rsid w:val="00D657BE"/>
    <w:rsid w:val="00D65A6A"/>
    <w:rsid w:val="00D65EC9"/>
    <w:rsid w:val="00D66A5D"/>
    <w:rsid w:val="00D66F83"/>
    <w:rsid w:val="00D67302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2B6"/>
    <w:rsid w:val="00D75384"/>
    <w:rsid w:val="00D755D7"/>
    <w:rsid w:val="00D755F6"/>
    <w:rsid w:val="00D76446"/>
    <w:rsid w:val="00D76695"/>
    <w:rsid w:val="00D76C26"/>
    <w:rsid w:val="00D7717B"/>
    <w:rsid w:val="00D77378"/>
    <w:rsid w:val="00D7774E"/>
    <w:rsid w:val="00D7796B"/>
    <w:rsid w:val="00D77F91"/>
    <w:rsid w:val="00D802EB"/>
    <w:rsid w:val="00D80436"/>
    <w:rsid w:val="00D80478"/>
    <w:rsid w:val="00D8048C"/>
    <w:rsid w:val="00D80790"/>
    <w:rsid w:val="00D8097B"/>
    <w:rsid w:val="00D80D5A"/>
    <w:rsid w:val="00D80E2C"/>
    <w:rsid w:val="00D81350"/>
    <w:rsid w:val="00D8160B"/>
    <w:rsid w:val="00D81697"/>
    <w:rsid w:val="00D821AA"/>
    <w:rsid w:val="00D82E88"/>
    <w:rsid w:val="00D83EAA"/>
    <w:rsid w:val="00D852D2"/>
    <w:rsid w:val="00D85B81"/>
    <w:rsid w:val="00D85B9C"/>
    <w:rsid w:val="00D87589"/>
    <w:rsid w:val="00D8779B"/>
    <w:rsid w:val="00D87AEB"/>
    <w:rsid w:val="00D87B1F"/>
    <w:rsid w:val="00D87CC2"/>
    <w:rsid w:val="00D90EAE"/>
    <w:rsid w:val="00D910BE"/>
    <w:rsid w:val="00D9122D"/>
    <w:rsid w:val="00D91CB4"/>
    <w:rsid w:val="00D923BF"/>
    <w:rsid w:val="00D9245A"/>
    <w:rsid w:val="00D92470"/>
    <w:rsid w:val="00D928A7"/>
    <w:rsid w:val="00D939E0"/>
    <w:rsid w:val="00D943D0"/>
    <w:rsid w:val="00D946DD"/>
    <w:rsid w:val="00D94C30"/>
    <w:rsid w:val="00D94E0A"/>
    <w:rsid w:val="00D953FB"/>
    <w:rsid w:val="00D95EE6"/>
    <w:rsid w:val="00D974D2"/>
    <w:rsid w:val="00D975B0"/>
    <w:rsid w:val="00DA16CC"/>
    <w:rsid w:val="00DA2194"/>
    <w:rsid w:val="00DA220F"/>
    <w:rsid w:val="00DA224E"/>
    <w:rsid w:val="00DA3312"/>
    <w:rsid w:val="00DA3330"/>
    <w:rsid w:val="00DA35B2"/>
    <w:rsid w:val="00DA385A"/>
    <w:rsid w:val="00DA4E29"/>
    <w:rsid w:val="00DA5016"/>
    <w:rsid w:val="00DA5337"/>
    <w:rsid w:val="00DA5DDE"/>
    <w:rsid w:val="00DA5E7A"/>
    <w:rsid w:val="00DA683C"/>
    <w:rsid w:val="00DA6E6A"/>
    <w:rsid w:val="00DB0699"/>
    <w:rsid w:val="00DB0F51"/>
    <w:rsid w:val="00DB1FDF"/>
    <w:rsid w:val="00DB220E"/>
    <w:rsid w:val="00DB233A"/>
    <w:rsid w:val="00DB47A8"/>
    <w:rsid w:val="00DB4820"/>
    <w:rsid w:val="00DB492F"/>
    <w:rsid w:val="00DB4E4B"/>
    <w:rsid w:val="00DB5557"/>
    <w:rsid w:val="00DB56A2"/>
    <w:rsid w:val="00DB59CF"/>
    <w:rsid w:val="00DB5EAF"/>
    <w:rsid w:val="00DB71A7"/>
    <w:rsid w:val="00DC00F0"/>
    <w:rsid w:val="00DC020A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603"/>
    <w:rsid w:val="00DC5CCF"/>
    <w:rsid w:val="00DC5D15"/>
    <w:rsid w:val="00DC6038"/>
    <w:rsid w:val="00DC668D"/>
    <w:rsid w:val="00DC78E8"/>
    <w:rsid w:val="00DC7AA9"/>
    <w:rsid w:val="00DC7D15"/>
    <w:rsid w:val="00DD04B2"/>
    <w:rsid w:val="00DD06C9"/>
    <w:rsid w:val="00DD0926"/>
    <w:rsid w:val="00DD097C"/>
    <w:rsid w:val="00DD0D10"/>
    <w:rsid w:val="00DD0EAF"/>
    <w:rsid w:val="00DD1001"/>
    <w:rsid w:val="00DD1179"/>
    <w:rsid w:val="00DD171A"/>
    <w:rsid w:val="00DD1E12"/>
    <w:rsid w:val="00DD2050"/>
    <w:rsid w:val="00DD206C"/>
    <w:rsid w:val="00DD25DB"/>
    <w:rsid w:val="00DD2967"/>
    <w:rsid w:val="00DD2A1B"/>
    <w:rsid w:val="00DD2ABF"/>
    <w:rsid w:val="00DD2EAF"/>
    <w:rsid w:val="00DD3CAD"/>
    <w:rsid w:val="00DD4625"/>
    <w:rsid w:val="00DD4D2A"/>
    <w:rsid w:val="00DD4E36"/>
    <w:rsid w:val="00DD5014"/>
    <w:rsid w:val="00DD53E7"/>
    <w:rsid w:val="00DD5618"/>
    <w:rsid w:val="00DD5BAE"/>
    <w:rsid w:val="00DD622B"/>
    <w:rsid w:val="00DD6681"/>
    <w:rsid w:val="00DD6E5E"/>
    <w:rsid w:val="00DD7058"/>
    <w:rsid w:val="00DD71E1"/>
    <w:rsid w:val="00DD7A0E"/>
    <w:rsid w:val="00DE0991"/>
    <w:rsid w:val="00DE11FA"/>
    <w:rsid w:val="00DE1208"/>
    <w:rsid w:val="00DE128D"/>
    <w:rsid w:val="00DE1367"/>
    <w:rsid w:val="00DE266D"/>
    <w:rsid w:val="00DE283D"/>
    <w:rsid w:val="00DE3120"/>
    <w:rsid w:val="00DE3549"/>
    <w:rsid w:val="00DE3571"/>
    <w:rsid w:val="00DE3625"/>
    <w:rsid w:val="00DE38B7"/>
    <w:rsid w:val="00DE3A1F"/>
    <w:rsid w:val="00DE49FA"/>
    <w:rsid w:val="00DE4ADE"/>
    <w:rsid w:val="00DE5229"/>
    <w:rsid w:val="00DE56A4"/>
    <w:rsid w:val="00DE61BE"/>
    <w:rsid w:val="00DE674E"/>
    <w:rsid w:val="00DE6C7F"/>
    <w:rsid w:val="00DE7010"/>
    <w:rsid w:val="00DF05F1"/>
    <w:rsid w:val="00DF0A13"/>
    <w:rsid w:val="00DF13EE"/>
    <w:rsid w:val="00DF151B"/>
    <w:rsid w:val="00DF1B9B"/>
    <w:rsid w:val="00DF1C5C"/>
    <w:rsid w:val="00DF1F60"/>
    <w:rsid w:val="00DF21BA"/>
    <w:rsid w:val="00DF22E8"/>
    <w:rsid w:val="00DF2C40"/>
    <w:rsid w:val="00DF30BF"/>
    <w:rsid w:val="00DF45D0"/>
    <w:rsid w:val="00DF5377"/>
    <w:rsid w:val="00DF5502"/>
    <w:rsid w:val="00DF574F"/>
    <w:rsid w:val="00DF5B7F"/>
    <w:rsid w:val="00DF5E88"/>
    <w:rsid w:val="00DF5F30"/>
    <w:rsid w:val="00DF5FF7"/>
    <w:rsid w:val="00E00161"/>
    <w:rsid w:val="00E003AE"/>
    <w:rsid w:val="00E00714"/>
    <w:rsid w:val="00E01540"/>
    <w:rsid w:val="00E0188B"/>
    <w:rsid w:val="00E01AA5"/>
    <w:rsid w:val="00E0286A"/>
    <w:rsid w:val="00E03E0D"/>
    <w:rsid w:val="00E042A7"/>
    <w:rsid w:val="00E048D9"/>
    <w:rsid w:val="00E05B61"/>
    <w:rsid w:val="00E05D6F"/>
    <w:rsid w:val="00E06611"/>
    <w:rsid w:val="00E06C5E"/>
    <w:rsid w:val="00E07505"/>
    <w:rsid w:val="00E07634"/>
    <w:rsid w:val="00E10146"/>
    <w:rsid w:val="00E1034E"/>
    <w:rsid w:val="00E103B1"/>
    <w:rsid w:val="00E106CD"/>
    <w:rsid w:val="00E108B9"/>
    <w:rsid w:val="00E10B56"/>
    <w:rsid w:val="00E10C24"/>
    <w:rsid w:val="00E10CA5"/>
    <w:rsid w:val="00E10D1E"/>
    <w:rsid w:val="00E12CF3"/>
    <w:rsid w:val="00E1319D"/>
    <w:rsid w:val="00E14743"/>
    <w:rsid w:val="00E14D3C"/>
    <w:rsid w:val="00E150AC"/>
    <w:rsid w:val="00E16378"/>
    <w:rsid w:val="00E16D1D"/>
    <w:rsid w:val="00E177E2"/>
    <w:rsid w:val="00E17EC2"/>
    <w:rsid w:val="00E20BD6"/>
    <w:rsid w:val="00E21ADA"/>
    <w:rsid w:val="00E21CA0"/>
    <w:rsid w:val="00E2207B"/>
    <w:rsid w:val="00E235B9"/>
    <w:rsid w:val="00E23B5C"/>
    <w:rsid w:val="00E23BFD"/>
    <w:rsid w:val="00E23CB1"/>
    <w:rsid w:val="00E23E82"/>
    <w:rsid w:val="00E24218"/>
    <w:rsid w:val="00E24FFD"/>
    <w:rsid w:val="00E25574"/>
    <w:rsid w:val="00E25ED4"/>
    <w:rsid w:val="00E25EDC"/>
    <w:rsid w:val="00E26A2E"/>
    <w:rsid w:val="00E26CA8"/>
    <w:rsid w:val="00E27E6B"/>
    <w:rsid w:val="00E31211"/>
    <w:rsid w:val="00E31BB7"/>
    <w:rsid w:val="00E32811"/>
    <w:rsid w:val="00E32AA3"/>
    <w:rsid w:val="00E32C55"/>
    <w:rsid w:val="00E32D4E"/>
    <w:rsid w:val="00E32D7A"/>
    <w:rsid w:val="00E33806"/>
    <w:rsid w:val="00E33B71"/>
    <w:rsid w:val="00E34FD4"/>
    <w:rsid w:val="00E35C8E"/>
    <w:rsid w:val="00E36E79"/>
    <w:rsid w:val="00E37348"/>
    <w:rsid w:val="00E37CB4"/>
    <w:rsid w:val="00E4047D"/>
    <w:rsid w:val="00E40C3B"/>
    <w:rsid w:val="00E41639"/>
    <w:rsid w:val="00E41B6C"/>
    <w:rsid w:val="00E41C41"/>
    <w:rsid w:val="00E425C5"/>
    <w:rsid w:val="00E4274C"/>
    <w:rsid w:val="00E428C8"/>
    <w:rsid w:val="00E428F0"/>
    <w:rsid w:val="00E42BA8"/>
    <w:rsid w:val="00E43718"/>
    <w:rsid w:val="00E43B0E"/>
    <w:rsid w:val="00E43EE5"/>
    <w:rsid w:val="00E44EDE"/>
    <w:rsid w:val="00E4509F"/>
    <w:rsid w:val="00E45ADB"/>
    <w:rsid w:val="00E45CF6"/>
    <w:rsid w:val="00E4601C"/>
    <w:rsid w:val="00E460A0"/>
    <w:rsid w:val="00E46872"/>
    <w:rsid w:val="00E470EC"/>
    <w:rsid w:val="00E4752C"/>
    <w:rsid w:val="00E479E7"/>
    <w:rsid w:val="00E5092B"/>
    <w:rsid w:val="00E509D1"/>
    <w:rsid w:val="00E50AB6"/>
    <w:rsid w:val="00E50F5F"/>
    <w:rsid w:val="00E51437"/>
    <w:rsid w:val="00E51541"/>
    <w:rsid w:val="00E51C26"/>
    <w:rsid w:val="00E51F20"/>
    <w:rsid w:val="00E52110"/>
    <w:rsid w:val="00E5213B"/>
    <w:rsid w:val="00E52438"/>
    <w:rsid w:val="00E5253F"/>
    <w:rsid w:val="00E543AE"/>
    <w:rsid w:val="00E547AE"/>
    <w:rsid w:val="00E54CDA"/>
    <w:rsid w:val="00E54E03"/>
    <w:rsid w:val="00E550D7"/>
    <w:rsid w:val="00E551DE"/>
    <w:rsid w:val="00E559A1"/>
    <w:rsid w:val="00E56088"/>
    <w:rsid w:val="00E56291"/>
    <w:rsid w:val="00E56318"/>
    <w:rsid w:val="00E564D3"/>
    <w:rsid w:val="00E56578"/>
    <w:rsid w:val="00E56A7C"/>
    <w:rsid w:val="00E577F9"/>
    <w:rsid w:val="00E57964"/>
    <w:rsid w:val="00E60B0B"/>
    <w:rsid w:val="00E60FFA"/>
    <w:rsid w:val="00E6168F"/>
    <w:rsid w:val="00E6200A"/>
    <w:rsid w:val="00E63258"/>
    <w:rsid w:val="00E63517"/>
    <w:rsid w:val="00E63BED"/>
    <w:rsid w:val="00E64966"/>
    <w:rsid w:val="00E64C96"/>
    <w:rsid w:val="00E65329"/>
    <w:rsid w:val="00E660C1"/>
    <w:rsid w:val="00E661FB"/>
    <w:rsid w:val="00E66B54"/>
    <w:rsid w:val="00E66BAC"/>
    <w:rsid w:val="00E672DB"/>
    <w:rsid w:val="00E707AF"/>
    <w:rsid w:val="00E71A1A"/>
    <w:rsid w:val="00E720DD"/>
    <w:rsid w:val="00E72EA6"/>
    <w:rsid w:val="00E72EFF"/>
    <w:rsid w:val="00E73908"/>
    <w:rsid w:val="00E74460"/>
    <w:rsid w:val="00E75927"/>
    <w:rsid w:val="00E75B7E"/>
    <w:rsid w:val="00E75E0E"/>
    <w:rsid w:val="00E76133"/>
    <w:rsid w:val="00E77638"/>
    <w:rsid w:val="00E77855"/>
    <w:rsid w:val="00E7793A"/>
    <w:rsid w:val="00E8019B"/>
    <w:rsid w:val="00E81379"/>
    <w:rsid w:val="00E8142E"/>
    <w:rsid w:val="00E815CA"/>
    <w:rsid w:val="00E81668"/>
    <w:rsid w:val="00E82598"/>
    <w:rsid w:val="00E82D22"/>
    <w:rsid w:val="00E842C7"/>
    <w:rsid w:val="00E84E30"/>
    <w:rsid w:val="00E85053"/>
    <w:rsid w:val="00E8607D"/>
    <w:rsid w:val="00E86BBF"/>
    <w:rsid w:val="00E86DDB"/>
    <w:rsid w:val="00E86F9D"/>
    <w:rsid w:val="00E87496"/>
    <w:rsid w:val="00E87508"/>
    <w:rsid w:val="00E8798E"/>
    <w:rsid w:val="00E9045B"/>
    <w:rsid w:val="00E910E4"/>
    <w:rsid w:val="00E916D4"/>
    <w:rsid w:val="00E91822"/>
    <w:rsid w:val="00E91BE5"/>
    <w:rsid w:val="00E91D15"/>
    <w:rsid w:val="00E91FE7"/>
    <w:rsid w:val="00E91FEA"/>
    <w:rsid w:val="00E91FEE"/>
    <w:rsid w:val="00E9227F"/>
    <w:rsid w:val="00E92649"/>
    <w:rsid w:val="00E9293C"/>
    <w:rsid w:val="00E92A09"/>
    <w:rsid w:val="00E9449A"/>
    <w:rsid w:val="00E95502"/>
    <w:rsid w:val="00E95C9A"/>
    <w:rsid w:val="00E96D3A"/>
    <w:rsid w:val="00EA048E"/>
    <w:rsid w:val="00EA076A"/>
    <w:rsid w:val="00EA0E10"/>
    <w:rsid w:val="00EA1051"/>
    <w:rsid w:val="00EA1071"/>
    <w:rsid w:val="00EA1C01"/>
    <w:rsid w:val="00EA1CFA"/>
    <w:rsid w:val="00EA1F96"/>
    <w:rsid w:val="00EA214C"/>
    <w:rsid w:val="00EA2244"/>
    <w:rsid w:val="00EA22C7"/>
    <w:rsid w:val="00EA23D9"/>
    <w:rsid w:val="00EA333E"/>
    <w:rsid w:val="00EA366B"/>
    <w:rsid w:val="00EA397A"/>
    <w:rsid w:val="00EA431B"/>
    <w:rsid w:val="00EA46FF"/>
    <w:rsid w:val="00EA475B"/>
    <w:rsid w:val="00EA4B11"/>
    <w:rsid w:val="00EA4C84"/>
    <w:rsid w:val="00EA4D98"/>
    <w:rsid w:val="00EA50D1"/>
    <w:rsid w:val="00EA564F"/>
    <w:rsid w:val="00EA5855"/>
    <w:rsid w:val="00EA60DB"/>
    <w:rsid w:val="00EA650D"/>
    <w:rsid w:val="00EA6A3F"/>
    <w:rsid w:val="00EA761A"/>
    <w:rsid w:val="00EA7953"/>
    <w:rsid w:val="00EA7E12"/>
    <w:rsid w:val="00EB0396"/>
    <w:rsid w:val="00EB084D"/>
    <w:rsid w:val="00EB0A81"/>
    <w:rsid w:val="00EB0E39"/>
    <w:rsid w:val="00EB14EA"/>
    <w:rsid w:val="00EB1B7B"/>
    <w:rsid w:val="00EB21A3"/>
    <w:rsid w:val="00EB2AC9"/>
    <w:rsid w:val="00EB33B6"/>
    <w:rsid w:val="00EB38BB"/>
    <w:rsid w:val="00EB3F2F"/>
    <w:rsid w:val="00EB4092"/>
    <w:rsid w:val="00EB4161"/>
    <w:rsid w:val="00EB4438"/>
    <w:rsid w:val="00EB46E0"/>
    <w:rsid w:val="00EB476E"/>
    <w:rsid w:val="00EB47FE"/>
    <w:rsid w:val="00EB48EE"/>
    <w:rsid w:val="00EB4945"/>
    <w:rsid w:val="00EB49FD"/>
    <w:rsid w:val="00EB4DCB"/>
    <w:rsid w:val="00EB5172"/>
    <w:rsid w:val="00EB58C7"/>
    <w:rsid w:val="00EB5B24"/>
    <w:rsid w:val="00EB5F74"/>
    <w:rsid w:val="00EB6083"/>
    <w:rsid w:val="00EB673A"/>
    <w:rsid w:val="00EB6804"/>
    <w:rsid w:val="00EB6A2A"/>
    <w:rsid w:val="00EB7226"/>
    <w:rsid w:val="00EB7B9B"/>
    <w:rsid w:val="00EC0071"/>
    <w:rsid w:val="00EC0072"/>
    <w:rsid w:val="00EC05C8"/>
    <w:rsid w:val="00EC07C4"/>
    <w:rsid w:val="00EC091B"/>
    <w:rsid w:val="00EC0E75"/>
    <w:rsid w:val="00EC1258"/>
    <w:rsid w:val="00EC17DD"/>
    <w:rsid w:val="00EC18FA"/>
    <w:rsid w:val="00EC1CFF"/>
    <w:rsid w:val="00EC2A93"/>
    <w:rsid w:val="00EC2B95"/>
    <w:rsid w:val="00EC2BF2"/>
    <w:rsid w:val="00EC316D"/>
    <w:rsid w:val="00EC3403"/>
    <w:rsid w:val="00EC3469"/>
    <w:rsid w:val="00EC3BA4"/>
    <w:rsid w:val="00EC3E8F"/>
    <w:rsid w:val="00EC4748"/>
    <w:rsid w:val="00EC48FA"/>
    <w:rsid w:val="00EC55EE"/>
    <w:rsid w:val="00EC61E5"/>
    <w:rsid w:val="00EC6689"/>
    <w:rsid w:val="00EC6D8E"/>
    <w:rsid w:val="00EC6F24"/>
    <w:rsid w:val="00EC70A1"/>
    <w:rsid w:val="00EC7539"/>
    <w:rsid w:val="00EC7F82"/>
    <w:rsid w:val="00ED0675"/>
    <w:rsid w:val="00ED067F"/>
    <w:rsid w:val="00ED123E"/>
    <w:rsid w:val="00ED2106"/>
    <w:rsid w:val="00ED273A"/>
    <w:rsid w:val="00ED2BE5"/>
    <w:rsid w:val="00ED2D2B"/>
    <w:rsid w:val="00ED2EEE"/>
    <w:rsid w:val="00ED309F"/>
    <w:rsid w:val="00ED3892"/>
    <w:rsid w:val="00ED38E0"/>
    <w:rsid w:val="00ED3BDA"/>
    <w:rsid w:val="00ED3BE1"/>
    <w:rsid w:val="00ED43EE"/>
    <w:rsid w:val="00ED4709"/>
    <w:rsid w:val="00ED5424"/>
    <w:rsid w:val="00ED57E7"/>
    <w:rsid w:val="00ED586F"/>
    <w:rsid w:val="00ED5CEC"/>
    <w:rsid w:val="00ED6921"/>
    <w:rsid w:val="00ED6938"/>
    <w:rsid w:val="00ED6C74"/>
    <w:rsid w:val="00ED6D15"/>
    <w:rsid w:val="00ED7724"/>
    <w:rsid w:val="00ED77AB"/>
    <w:rsid w:val="00ED7BBB"/>
    <w:rsid w:val="00ED7D03"/>
    <w:rsid w:val="00EE0253"/>
    <w:rsid w:val="00EE0946"/>
    <w:rsid w:val="00EE0A1A"/>
    <w:rsid w:val="00EE0C04"/>
    <w:rsid w:val="00EE204F"/>
    <w:rsid w:val="00EE22C8"/>
    <w:rsid w:val="00EE2FD6"/>
    <w:rsid w:val="00EE30A7"/>
    <w:rsid w:val="00EE3103"/>
    <w:rsid w:val="00EE32C0"/>
    <w:rsid w:val="00EE3501"/>
    <w:rsid w:val="00EE37D7"/>
    <w:rsid w:val="00EE381D"/>
    <w:rsid w:val="00EE49AA"/>
    <w:rsid w:val="00EE5981"/>
    <w:rsid w:val="00EE59D3"/>
    <w:rsid w:val="00EE5AF0"/>
    <w:rsid w:val="00EE5F1A"/>
    <w:rsid w:val="00EE61A4"/>
    <w:rsid w:val="00EE66FB"/>
    <w:rsid w:val="00EE6ED7"/>
    <w:rsid w:val="00EE70EF"/>
    <w:rsid w:val="00EE7328"/>
    <w:rsid w:val="00EE73A8"/>
    <w:rsid w:val="00EE7567"/>
    <w:rsid w:val="00EE7B22"/>
    <w:rsid w:val="00EF0BC3"/>
    <w:rsid w:val="00EF0C07"/>
    <w:rsid w:val="00EF12DF"/>
    <w:rsid w:val="00EF15A2"/>
    <w:rsid w:val="00EF16AF"/>
    <w:rsid w:val="00EF1B5E"/>
    <w:rsid w:val="00EF2017"/>
    <w:rsid w:val="00EF263B"/>
    <w:rsid w:val="00EF27D0"/>
    <w:rsid w:val="00EF2AC9"/>
    <w:rsid w:val="00EF2CE0"/>
    <w:rsid w:val="00EF3871"/>
    <w:rsid w:val="00EF39A2"/>
    <w:rsid w:val="00EF42A7"/>
    <w:rsid w:val="00EF42ED"/>
    <w:rsid w:val="00EF4994"/>
    <w:rsid w:val="00EF4A10"/>
    <w:rsid w:val="00EF4E45"/>
    <w:rsid w:val="00EF519E"/>
    <w:rsid w:val="00EF53E2"/>
    <w:rsid w:val="00EF58FE"/>
    <w:rsid w:val="00EF5B6D"/>
    <w:rsid w:val="00EF6179"/>
    <w:rsid w:val="00EF62B8"/>
    <w:rsid w:val="00EF62CE"/>
    <w:rsid w:val="00EF6D3B"/>
    <w:rsid w:val="00EF74BD"/>
    <w:rsid w:val="00EF74FA"/>
    <w:rsid w:val="00F0078E"/>
    <w:rsid w:val="00F00829"/>
    <w:rsid w:val="00F010EB"/>
    <w:rsid w:val="00F01ABB"/>
    <w:rsid w:val="00F0216C"/>
    <w:rsid w:val="00F026A8"/>
    <w:rsid w:val="00F02F00"/>
    <w:rsid w:val="00F030E8"/>
    <w:rsid w:val="00F0320D"/>
    <w:rsid w:val="00F0336F"/>
    <w:rsid w:val="00F033B6"/>
    <w:rsid w:val="00F03910"/>
    <w:rsid w:val="00F03A50"/>
    <w:rsid w:val="00F03CD9"/>
    <w:rsid w:val="00F0460A"/>
    <w:rsid w:val="00F04A55"/>
    <w:rsid w:val="00F053D8"/>
    <w:rsid w:val="00F05803"/>
    <w:rsid w:val="00F069BD"/>
    <w:rsid w:val="00F07327"/>
    <w:rsid w:val="00F078C9"/>
    <w:rsid w:val="00F07911"/>
    <w:rsid w:val="00F07BD8"/>
    <w:rsid w:val="00F07E9A"/>
    <w:rsid w:val="00F103BF"/>
    <w:rsid w:val="00F10B2B"/>
    <w:rsid w:val="00F10E71"/>
    <w:rsid w:val="00F11C03"/>
    <w:rsid w:val="00F11F98"/>
    <w:rsid w:val="00F12588"/>
    <w:rsid w:val="00F1370A"/>
    <w:rsid w:val="00F145DD"/>
    <w:rsid w:val="00F14AE3"/>
    <w:rsid w:val="00F15868"/>
    <w:rsid w:val="00F16622"/>
    <w:rsid w:val="00F200EB"/>
    <w:rsid w:val="00F2048F"/>
    <w:rsid w:val="00F20630"/>
    <w:rsid w:val="00F2064A"/>
    <w:rsid w:val="00F20789"/>
    <w:rsid w:val="00F210C0"/>
    <w:rsid w:val="00F2145C"/>
    <w:rsid w:val="00F21C74"/>
    <w:rsid w:val="00F21CCE"/>
    <w:rsid w:val="00F21F61"/>
    <w:rsid w:val="00F22119"/>
    <w:rsid w:val="00F2225B"/>
    <w:rsid w:val="00F2242F"/>
    <w:rsid w:val="00F22E48"/>
    <w:rsid w:val="00F231FE"/>
    <w:rsid w:val="00F2461E"/>
    <w:rsid w:val="00F250E2"/>
    <w:rsid w:val="00F25218"/>
    <w:rsid w:val="00F263B0"/>
    <w:rsid w:val="00F2644A"/>
    <w:rsid w:val="00F266A1"/>
    <w:rsid w:val="00F26B41"/>
    <w:rsid w:val="00F26E42"/>
    <w:rsid w:val="00F2707B"/>
    <w:rsid w:val="00F27928"/>
    <w:rsid w:val="00F27963"/>
    <w:rsid w:val="00F279AD"/>
    <w:rsid w:val="00F27BF8"/>
    <w:rsid w:val="00F27F18"/>
    <w:rsid w:val="00F305BB"/>
    <w:rsid w:val="00F30620"/>
    <w:rsid w:val="00F30653"/>
    <w:rsid w:val="00F3069B"/>
    <w:rsid w:val="00F306F4"/>
    <w:rsid w:val="00F3081C"/>
    <w:rsid w:val="00F30E3C"/>
    <w:rsid w:val="00F318D9"/>
    <w:rsid w:val="00F31907"/>
    <w:rsid w:val="00F31C58"/>
    <w:rsid w:val="00F31FBF"/>
    <w:rsid w:val="00F32056"/>
    <w:rsid w:val="00F325B1"/>
    <w:rsid w:val="00F336B0"/>
    <w:rsid w:val="00F34B8C"/>
    <w:rsid w:val="00F34B94"/>
    <w:rsid w:val="00F34D99"/>
    <w:rsid w:val="00F34DA4"/>
    <w:rsid w:val="00F34EB7"/>
    <w:rsid w:val="00F35094"/>
    <w:rsid w:val="00F354D7"/>
    <w:rsid w:val="00F35A7B"/>
    <w:rsid w:val="00F35D47"/>
    <w:rsid w:val="00F3634B"/>
    <w:rsid w:val="00F37D5F"/>
    <w:rsid w:val="00F37DA9"/>
    <w:rsid w:val="00F4061D"/>
    <w:rsid w:val="00F40675"/>
    <w:rsid w:val="00F4073C"/>
    <w:rsid w:val="00F407D4"/>
    <w:rsid w:val="00F4083C"/>
    <w:rsid w:val="00F41143"/>
    <w:rsid w:val="00F41405"/>
    <w:rsid w:val="00F41441"/>
    <w:rsid w:val="00F416A7"/>
    <w:rsid w:val="00F41E98"/>
    <w:rsid w:val="00F42329"/>
    <w:rsid w:val="00F4244E"/>
    <w:rsid w:val="00F427FD"/>
    <w:rsid w:val="00F4423C"/>
    <w:rsid w:val="00F442EA"/>
    <w:rsid w:val="00F443C5"/>
    <w:rsid w:val="00F44999"/>
    <w:rsid w:val="00F449D9"/>
    <w:rsid w:val="00F44E8A"/>
    <w:rsid w:val="00F44EB6"/>
    <w:rsid w:val="00F4544F"/>
    <w:rsid w:val="00F46410"/>
    <w:rsid w:val="00F46533"/>
    <w:rsid w:val="00F4657E"/>
    <w:rsid w:val="00F467BB"/>
    <w:rsid w:val="00F46D15"/>
    <w:rsid w:val="00F46D64"/>
    <w:rsid w:val="00F470A1"/>
    <w:rsid w:val="00F47AB9"/>
    <w:rsid w:val="00F51129"/>
    <w:rsid w:val="00F52855"/>
    <w:rsid w:val="00F52D23"/>
    <w:rsid w:val="00F53428"/>
    <w:rsid w:val="00F53709"/>
    <w:rsid w:val="00F53F4C"/>
    <w:rsid w:val="00F541A7"/>
    <w:rsid w:val="00F55180"/>
    <w:rsid w:val="00F55CEB"/>
    <w:rsid w:val="00F55D85"/>
    <w:rsid w:val="00F56778"/>
    <w:rsid w:val="00F567E1"/>
    <w:rsid w:val="00F56D97"/>
    <w:rsid w:val="00F604C3"/>
    <w:rsid w:val="00F6080B"/>
    <w:rsid w:val="00F6148F"/>
    <w:rsid w:val="00F6188B"/>
    <w:rsid w:val="00F62168"/>
    <w:rsid w:val="00F622CF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4FA6"/>
    <w:rsid w:val="00F6505A"/>
    <w:rsid w:val="00F65777"/>
    <w:rsid w:val="00F65A47"/>
    <w:rsid w:val="00F660AB"/>
    <w:rsid w:val="00F66506"/>
    <w:rsid w:val="00F66652"/>
    <w:rsid w:val="00F66837"/>
    <w:rsid w:val="00F6689F"/>
    <w:rsid w:val="00F668D7"/>
    <w:rsid w:val="00F66AF2"/>
    <w:rsid w:val="00F66C94"/>
    <w:rsid w:val="00F67485"/>
    <w:rsid w:val="00F71572"/>
    <w:rsid w:val="00F72145"/>
    <w:rsid w:val="00F73640"/>
    <w:rsid w:val="00F7379F"/>
    <w:rsid w:val="00F73966"/>
    <w:rsid w:val="00F7430D"/>
    <w:rsid w:val="00F74355"/>
    <w:rsid w:val="00F74FF3"/>
    <w:rsid w:val="00F75932"/>
    <w:rsid w:val="00F75D9D"/>
    <w:rsid w:val="00F76227"/>
    <w:rsid w:val="00F76361"/>
    <w:rsid w:val="00F76923"/>
    <w:rsid w:val="00F777DF"/>
    <w:rsid w:val="00F777E8"/>
    <w:rsid w:val="00F77BD9"/>
    <w:rsid w:val="00F802AD"/>
    <w:rsid w:val="00F80AA5"/>
    <w:rsid w:val="00F80D99"/>
    <w:rsid w:val="00F81677"/>
    <w:rsid w:val="00F81D09"/>
    <w:rsid w:val="00F81F2A"/>
    <w:rsid w:val="00F825CD"/>
    <w:rsid w:val="00F825FA"/>
    <w:rsid w:val="00F82DBB"/>
    <w:rsid w:val="00F82FDD"/>
    <w:rsid w:val="00F830B6"/>
    <w:rsid w:val="00F831AA"/>
    <w:rsid w:val="00F8357F"/>
    <w:rsid w:val="00F83A20"/>
    <w:rsid w:val="00F83B2A"/>
    <w:rsid w:val="00F83D45"/>
    <w:rsid w:val="00F840D3"/>
    <w:rsid w:val="00F84215"/>
    <w:rsid w:val="00F8482E"/>
    <w:rsid w:val="00F860D1"/>
    <w:rsid w:val="00F861CC"/>
    <w:rsid w:val="00F869A7"/>
    <w:rsid w:val="00F86C88"/>
    <w:rsid w:val="00F87823"/>
    <w:rsid w:val="00F87B90"/>
    <w:rsid w:val="00F9070D"/>
    <w:rsid w:val="00F90DBD"/>
    <w:rsid w:val="00F910FB"/>
    <w:rsid w:val="00F9159B"/>
    <w:rsid w:val="00F91F0B"/>
    <w:rsid w:val="00F9245A"/>
    <w:rsid w:val="00F92FBC"/>
    <w:rsid w:val="00F931FF"/>
    <w:rsid w:val="00F93FD9"/>
    <w:rsid w:val="00F944E8"/>
    <w:rsid w:val="00F94993"/>
    <w:rsid w:val="00F949C8"/>
    <w:rsid w:val="00F94CAF"/>
    <w:rsid w:val="00F9532E"/>
    <w:rsid w:val="00F956C4"/>
    <w:rsid w:val="00F9680C"/>
    <w:rsid w:val="00F96AAF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40F"/>
    <w:rsid w:val="00FA4609"/>
    <w:rsid w:val="00FA47B9"/>
    <w:rsid w:val="00FA5ABD"/>
    <w:rsid w:val="00FA64BB"/>
    <w:rsid w:val="00FA65B0"/>
    <w:rsid w:val="00FA6E31"/>
    <w:rsid w:val="00FA7009"/>
    <w:rsid w:val="00FA71B1"/>
    <w:rsid w:val="00FA7374"/>
    <w:rsid w:val="00FA7A95"/>
    <w:rsid w:val="00FB00E3"/>
    <w:rsid w:val="00FB0121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5A8D"/>
    <w:rsid w:val="00FB611A"/>
    <w:rsid w:val="00FB6321"/>
    <w:rsid w:val="00FB6E78"/>
    <w:rsid w:val="00FB7016"/>
    <w:rsid w:val="00FB7714"/>
    <w:rsid w:val="00FB7B8D"/>
    <w:rsid w:val="00FC0C2F"/>
    <w:rsid w:val="00FC106B"/>
    <w:rsid w:val="00FC10C4"/>
    <w:rsid w:val="00FC11BD"/>
    <w:rsid w:val="00FC1247"/>
    <w:rsid w:val="00FC1D3C"/>
    <w:rsid w:val="00FC1E5C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D8B"/>
    <w:rsid w:val="00FC4EB2"/>
    <w:rsid w:val="00FC4F91"/>
    <w:rsid w:val="00FC6001"/>
    <w:rsid w:val="00FC61E1"/>
    <w:rsid w:val="00FC65AC"/>
    <w:rsid w:val="00FC701C"/>
    <w:rsid w:val="00FD0029"/>
    <w:rsid w:val="00FD07C1"/>
    <w:rsid w:val="00FD0904"/>
    <w:rsid w:val="00FD14B0"/>
    <w:rsid w:val="00FD18A8"/>
    <w:rsid w:val="00FD21E7"/>
    <w:rsid w:val="00FD2907"/>
    <w:rsid w:val="00FD2B72"/>
    <w:rsid w:val="00FD2D4A"/>
    <w:rsid w:val="00FD2D8F"/>
    <w:rsid w:val="00FD3986"/>
    <w:rsid w:val="00FD4222"/>
    <w:rsid w:val="00FD44B7"/>
    <w:rsid w:val="00FD476B"/>
    <w:rsid w:val="00FD4953"/>
    <w:rsid w:val="00FD5169"/>
    <w:rsid w:val="00FD6637"/>
    <w:rsid w:val="00FD6C9C"/>
    <w:rsid w:val="00FD71F3"/>
    <w:rsid w:val="00FD7B4C"/>
    <w:rsid w:val="00FE033A"/>
    <w:rsid w:val="00FE03C1"/>
    <w:rsid w:val="00FE07DB"/>
    <w:rsid w:val="00FE0A65"/>
    <w:rsid w:val="00FE0E16"/>
    <w:rsid w:val="00FE221F"/>
    <w:rsid w:val="00FE2457"/>
    <w:rsid w:val="00FE25D3"/>
    <w:rsid w:val="00FE2A8A"/>
    <w:rsid w:val="00FE4629"/>
    <w:rsid w:val="00FE4667"/>
    <w:rsid w:val="00FE476C"/>
    <w:rsid w:val="00FE4DE2"/>
    <w:rsid w:val="00FE50E1"/>
    <w:rsid w:val="00FE6B9D"/>
    <w:rsid w:val="00FE6E59"/>
    <w:rsid w:val="00FE796A"/>
    <w:rsid w:val="00FE7F3A"/>
    <w:rsid w:val="00FF021E"/>
    <w:rsid w:val="00FF0642"/>
    <w:rsid w:val="00FF083B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C8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F0B50A6"/>
  <w15:chartTrackingRefBased/>
  <w15:docId w15:val="{FF260638-9E47-4E7B-9FA2-D6B5A460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footnote reference" w:uiPriority="99"/>
    <w:lsdException w:name="annotation reference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81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381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381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uiPriority w:val="99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134CFA"/>
    <w:rPr>
      <w:color w:val="0000FF"/>
      <w:u w:val="single"/>
    </w:rPr>
  </w:style>
  <w:style w:type="character" w:styleId="CommentReference">
    <w:name w:val="annotation reference"/>
    <w:qFormat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clear" w:pos="737"/>
        <w:tab w:val="num" w:pos="360"/>
        <w:tab w:val="left" w:pos="851"/>
      </w:tabs>
      <w:ind w:left="360" w:hanging="360"/>
    </w:pPr>
  </w:style>
  <w:style w:type="paragraph" w:customStyle="1" w:styleId="BN">
    <w:name w:val="BN"/>
    <w:basedOn w:val="Normal"/>
    <w:rsid w:val="007E0DC3"/>
    <w:pPr>
      <w:numPr>
        <w:numId w:val="6"/>
      </w:numPr>
      <w:tabs>
        <w:tab w:val="clear" w:pos="737"/>
      </w:tabs>
      <w:ind w:left="720" w:hanging="360"/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qFormat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,목록단락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R4_bullets Char,列表段落1 Char,—ño’i—Ž Char,¥¡¡¡¡ì¬º¥¹¥È¶ÎÂä Char,ÁÐ³ö¶ÎÂä Char,¥ê¥¹¥È¶ÎÂä Char,목록 단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7000C1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000C1"/>
  </w:style>
  <w:style w:type="numbering" w:customStyle="1" w:styleId="NoList3">
    <w:name w:val="No List3"/>
    <w:next w:val="NoList"/>
    <w:uiPriority w:val="99"/>
    <w:semiHidden/>
    <w:unhideWhenUsed/>
    <w:rsid w:val="007000C1"/>
  </w:style>
  <w:style w:type="numbering" w:customStyle="1" w:styleId="NoList4">
    <w:name w:val="No List4"/>
    <w:next w:val="NoList"/>
    <w:uiPriority w:val="99"/>
    <w:semiHidden/>
    <w:unhideWhenUsed/>
    <w:rsid w:val="007000C1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000C1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000C1"/>
  </w:style>
  <w:style w:type="numbering" w:customStyle="1" w:styleId="NoList21">
    <w:name w:val="No List21"/>
    <w:next w:val="NoList"/>
    <w:uiPriority w:val="99"/>
    <w:semiHidden/>
    <w:unhideWhenUsed/>
    <w:rsid w:val="007000C1"/>
  </w:style>
  <w:style w:type="numbering" w:customStyle="1" w:styleId="NoList31">
    <w:name w:val="No List31"/>
    <w:next w:val="NoList"/>
    <w:uiPriority w:val="99"/>
    <w:semiHidden/>
    <w:unhideWhenUsed/>
    <w:rsid w:val="007000C1"/>
  </w:style>
  <w:style w:type="numbering" w:customStyle="1" w:styleId="NoList41">
    <w:name w:val="No List41"/>
    <w:next w:val="NoList"/>
    <w:uiPriority w:val="99"/>
    <w:semiHidden/>
    <w:unhideWhenUsed/>
    <w:rsid w:val="007000C1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000C1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uiPriority w:val="20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qFormat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31493D"/>
    <w:pPr>
      <w:tabs>
        <w:tab w:val="center" w:pos="4920"/>
        <w:tab w:val="right" w:pos="986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kern w:val="2"/>
      <w:lang w:val="en-GB"/>
    </w:rPr>
  </w:style>
  <w:style w:type="character" w:customStyle="1" w:styleId="MTDisplayEquationChar">
    <w:name w:val="MTDisplayEquation Char"/>
    <w:link w:val="MTDisplayEquation"/>
    <w:rsid w:val="0031493D"/>
    <w:rPr>
      <w:rFonts w:eastAsia="MS Mincho"/>
      <w:kern w:val="2"/>
      <w:lang w:val="en-GB" w:eastAsia="ja-JP"/>
    </w:rPr>
  </w:style>
  <w:style w:type="paragraph" w:customStyle="1" w:styleId="Default">
    <w:name w:val="Default"/>
    <w:rsid w:val="008D6E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27C9E"/>
    <w:rPr>
      <w:color w:val="808080"/>
    </w:rPr>
  </w:style>
  <w:style w:type="paragraph" w:customStyle="1" w:styleId="paragraph">
    <w:name w:val="paragraph"/>
    <w:basedOn w:val="Normal"/>
    <w:rsid w:val="00CC2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customStyle="1" w:styleId="normaltextrun">
    <w:name w:val="normaltextrun"/>
    <w:basedOn w:val="DefaultParagraphFont"/>
    <w:rsid w:val="00CC2252"/>
  </w:style>
  <w:style w:type="character" w:customStyle="1" w:styleId="eop">
    <w:name w:val="eop"/>
    <w:basedOn w:val="DefaultParagraphFont"/>
    <w:rsid w:val="00CC2252"/>
  </w:style>
  <w:style w:type="paragraph" w:customStyle="1" w:styleId="ECCParagraph">
    <w:name w:val="ECC Paragraph"/>
    <w:basedOn w:val="Normal"/>
    <w:uiPriority w:val="99"/>
    <w:rsid w:val="009144DB"/>
    <w:pPr>
      <w:spacing w:after="240" w:line="240" w:lineRule="auto"/>
      <w:jc w:val="both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ECCHLunderlined">
    <w:name w:val="ECC HL underlined"/>
    <w:uiPriority w:val="1"/>
    <w:qFormat/>
    <w:rsid w:val="009144DB"/>
    <w:rPr>
      <w:u w:val="single"/>
    </w:rPr>
  </w:style>
  <w:style w:type="character" w:customStyle="1" w:styleId="ECCHLcyan">
    <w:name w:val="ECC HL cyan"/>
    <w:uiPriority w:val="1"/>
    <w:qFormat/>
    <w:rsid w:val="00150B4F"/>
    <w:rPr>
      <w:iCs w:val="0"/>
      <w:bdr w:val="none" w:sz="0" w:space="0" w:color="auto"/>
      <w:shd w:val="solid" w:color="00FFFF" w:fill="auto"/>
      <w:lang w:val="en-GB"/>
    </w:rPr>
  </w:style>
  <w:style w:type="paragraph" w:customStyle="1" w:styleId="ECCTabletitle">
    <w:name w:val="ECC Table title"/>
    <w:basedOn w:val="Normal"/>
    <w:next w:val="ECCParagraph"/>
    <w:autoRedefine/>
    <w:uiPriority w:val="99"/>
    <w:rsid w:val="00EB4092"/>
    <w:pPr>
      <w:keepNext/>
      <w:spacing w:before="360" w:after="240" w:line="240" w:lineRule="auto"/>
      <w:jc w:val="center"/>
    </w:pPr>
    <w:rPr>
      <w:rFonts w:ascii="Arial" w:eastAsia="Batang" w:hAnsi="Arial" w:cs="Arial"/>
      <w:b/>
      <w:color w:val="D2232A"/>
      <w:sz w:val="20"/>
      <w:szCs w:val="20"/>
    </w:rPr>
  </w:style>
  <w:style w:type="paragraph" w:customStyle="1" w:styleId="ECCTabletext">
    <w:name w:val="ECC Table text"/>
    <w:basedOn w:val="Normal"/>
    <w:qFormat/>
    <w:rsid w:val="00EB4092"/>
    <w:pPr>
      <w:spacing w:after="60" w:line="240" w:lineRule="auto"/>
      <w:jc w:val="both"/>
    </w:pPr>
    <w:rPr>
      <w:rFonts w:ascii="Arial" w:eastAsia="Calibri" w:hAnsi="Arial" w:cs="Times New Roman"/>
      <w:sz w:val="20"/>
      <w:lang w:val="en-GB"/>
    </w:rPr>
  </w:style>
  <w:style w:type="character" w:customStyle="1" w:styleId="ECCHLorange">
    <w:name w:val="ECC HL orange"/>
    <w:uiPriority w:val="1"/>
    <w:qFormat/>
    <w:rsid w:val="00EB4092"/>
    <w:rPr>
      <w:bdr w:val="none" w:sz="0" w:space="0" w:color="auto"/>
      <w:shd w:val="solid" w:color="FFC000" w:fill="auto"/>
    </w:rPr>
  </w:style>
  <w:style w:type="character" w:styleId="UnresolvedMention">
    <w:name w:val="Unresolved Mention"/>
    <w:basedOn w:val="DefaultParagraphFont"/>
    <w:uiPriority w:val="99"/>
    <w:semiHidden/>
    <w:unhideWhenUsed/>
    <w:rsid w:val="000B447A"/>
    <w:rPr>
      <w:color w:val="605E5C"/>
      <w:shd w:val="clear" w:color="auto" w:fill="E1DFDD"/>
    </w:rPr>
  </w:style>
  <w:style w:type="paragraph" w:customStyle="1" w:styleId="ZchnZchn">
    <w:name w:val="Zchn Zchn"/>
    <w:semiHidden/>
    <w:qFormat/>
    <w:rsid w:val="00B64E71"/>
    <w:pPr>
      <w:keepNext/>
      <w:numPr>
        <w:numId w:val="4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1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2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29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5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5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8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70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0" ma:contentTypeDescription="Create a new document." ma:contentTypeScope="" ma:versionID="3922462cde2e86ceef90334c55a675f7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86185179f0b4e48908e8f1ba3de85bf8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INTERNAL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Release xmlns="2b894682-84b8-4ad3-8e22-2db2ef8bd5f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5E301-630E-48F8-9FC1-5D13A0B1B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b894682-84b8-4ad3-8e22-2db2ef8bd5fa"/>
  </ds:schemaRefs>
</ds:datastoreItem>
</file>

<file path=customXml/itemProps3.xml><?xml version="1.0" encoding="utf-8"?>
<ds:datastoreItem xmlns:ds="http://schemas.openxmlformats.org/officeDocument/2006/customXml" ds:itemID="{93204A4C-6E93-4FB4-B828-4EF69B7408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4516</TotalTime>
  <Pages>3</Pages>
  <Words>1044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907</cp:revision>
  <cp:lastPrinted>2001-04-23T00:30:00Z</cp:lastPrinted>
  <dcterms:created xsi:type="dcterms:W3CDTF">2023-02-12T15:10:00Z</dcterms:created>
  <dcterms:modified xsi:type="dcterms:W3CDTF">2023-11-03T15:36:00Z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0x0101008AB1D31256771D4AB3EA842ABC2E3F11</vt:lpwstr>
  </property>
  <property fmtid="{D5CDD505-2E9C-101B-9397-08002B2CF9AE}" pid="3" name="MediaServiceImageTags">
    <vt:lpwstr/>
  </property>
</Properties>
</file>